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03" w:rsidRPr="007C760D" w:rsidRDefault="00B75403" w:rsidP="008071FE">
      <w:pPr>
        <w:jc w:val="right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0B017751" wp14:editId="524B26BB">
            <wp:simplePos x="0" y="0"/>
            <wp:positionH relativeFrom="column">
              <wp:posOffset>2754630</wp:posOffset>
            </wp:positionH>
            <wp:positionV relativeFrom="paragraph">
              <wp:posOffset>-201930</wp:posOffset>
            </wp:positionV>
            <wp:extent cx="688340" cy="852170"/>
            <wp:effectExtent l="0" t="0" r="0" b="5080"/>
            <wp:wrapNone/>
            <wp:docPr id="1" name="Рисунок 1" descr="Новосокольнический%20р-н%20(герб)%20штри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осокольнический%20р-н%20(герб)%20штрих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5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403" w:rsidRPr="007C760D" w:rsidRDefault="00B75403" w:rsidP="00B75403">
      <w:pPr>
        <w:ind w:left="900"/>
        <w:jc w:val="right"/>
        <w:rPr>
          <w:sz w:val="36"/>
          <w:szCs w:val="36"/>
        </w:rPr>
      </w:pPr>
    </w:p>
    <w:p w:rsidR="00B75403" w:rsidRPr="007C760D" w:rsidRDefault="00B75403" w:rsidP="00B75403">
      <w:pPr>
        <w:ind w:left="900"/>
        <w:jc w:val="both"/>
        <w:rPr>
          <w:sz w:val="36"/>
          <w:szCs w:val="36"/>
        </w:rPr>
      </w:pPr>
    </w:p>
    <w:p w:rsidR="00B75403" w:rsidRPr="007C760D" w:rsidRDefault="00B75403" w:rsidP="00B75403">
      <w:pPr>
        <w:ind w:left="900"/>
        <w:jc w:val="center"/>
        <w:rPr>
          <w:sz w:val="32"/>
          <w:szCs w:val="32"/>
        </w:rPr>
      </w:pPr>
    </w:p>
    <w:p w:rsidR="00B75403" w:rsidRPr="007C760D" w:rsidRDefault="00B75403" w:rsidP="00B75403">
      <w:pPr>
        <w:jc w:val="center"/>
        <w:rPr>
          <w:sz w:val="28"/>
          <w:szCs w:val="28"/>
        </w:rPr>
      </w:pPr>
      <w:r w:rsidRPr="007C760D">
        <w:rPr>
          <w:sz w:val="28"/>
          <w:szCs w:val="28"/>
        </w:rPr>
        <w:t>ПСКОВСКАЯ ОБЛАСТЬ</w:t>
      </w:r>
    </w:p>
    <w:p w:rsidR="00B75403" w:rsidRPr="007C760D" w:rsidRDefault="00B75403" w:rsidP="00B75403">
      <w:pPr>
        <w:jc w:val="center"/>
        <w:rPr>
          <w:sz w:val="16"/>
          <w:szCs w:val="16"/>
        </w:rPr>
      </w:pPr>
    </w:p>
    <w:p w:rsidR="00A35679" w:rsidRDefault="00B75403" w:rsidP="001C440F">
      <w:pPr>
        <w:keepNext/>
        <w:spacing w:line="276" w:lineRule="auto"/>
        <w:jc w:val="center"/>
        <w:outlineLvl w:val="1"/>
        <w:rPr>
          <w:b/>
          <w:sz w:val="30"/>
          <w:szCs w:val="30"/>
        </w:rPr>
      </w:pPr>
      <w:r w:rsidRPr="00B75403">
        <w:rPr>
          <w:b/>
          <w:sz w:val="30"/>
          <w:szCs w:val="30"/>
        </w:rPr>
        <w:t xml:space="preserve">СОБРАНИЕ ДЕПУТАТОВ </w:t>
      </w:r>
    </w:p>
    <w:p w:rsidR="00B75403" w:rsidRPr="00B75403" w:rsidRDefault="00B75403" w:rsidP="001C440F">
      <w:pPr>
        <w:keepNext/>
        <w:spacing w:line="276" w:lineRule="auto"/>
        <w:jc w:val="center"/>
        <w:outlineLvl w:val="1"/>
        <w:rPr>
          <w:b/>
          <w:sz w:val="30"/>
          <w:szCs w:val="30"/>
        </w:rPr>
      </w:pPr>
      <w:r w:rsidRPr="00B75403">
        <w:rPr>
          <w:b/>
          <w:sz w:val="30"/>
          <w:szCs w:val="30"/>
        </w:rPr>
        <w:t xml:space="preserve">НОВОСОКОЛЬНИЧЕСКОГО </w:t>
      </w:r>
      <w:r w:rsidR="001C440F">
        <w:rPr>
          <w:b/>
          <w:sz w:val="30"/>
          <w:szCs w:val="30"/>
        </w:rPr>
        <w:t xml:space="preserve"> </w:t>
      </w:r>
      <w:r w:rsidR="00A35679">
        <w:rPr>
          <w:b/>
          <w:sz w:val="30"/>
          <w:szCs w:val="30"/>
        </w:rPr>
        <w:t xml:space="preserve">МУНИЦИПАЛЬНОГО </w:t>
      </w:r>
      <w:r w:rsidR="001C440F">
        <w:rPr>
          <w:b/>
          <w:sz w:val="30"/>
          <w:szCs w:val="30"/>
        </w:rPr>
        <w:t xml:space="preserve"> </w:t>
      </w:r>
      <w:r w:rsidR="00A35679">
        <w:rPr>
          <w:b/>
          <w:sz w:val="30"/>
          <w:szCs w:val="30"/>
        </w:rPr>
        <w:t>ОКРУГА</w:t>
      </w:r>
    </w:p>
    <w:p w:rsidR="00B75403" w:rsidRPr="00B75403" w:rsidRDefault="00B75403" w:rsidP="00B75403">
      <w:pPr>
        <w:keepNext/>
        <w:spacing w:before="240" w:after="60"/>
        <w:ind w:right="-1"/>
        <w:jc w:val="center"/>
        <w:outlineLvl w:val="2"/>
        <w:rPr>
          <w:b/>
          <w:bCs/>
          <w:sz w:val="36"/>
          <w:szCs w:val="36"/>
        </w:rPr>
      </w:pPr>
      <w:r w:rsidRPr="00B75403">
        <w:rPr>
          <w:b/>
          <w:bCs/>
          <w:sz w:val="36"/>
          <w:szCs w:val="36"/>
        </w:rPr>
        <w:t>РЕШЕНИЕ</w:t>
      </w:r>
    </w:p>
    <w:p w:rsidR="00B75403" w:rsidRPr="001C440F" w:rsidRDefault="00B75403" w:rsidP="00B75403">
      <w:pPr>
        <w:rPr>
          <w:sz w:val="36"/>
          <w:szCs w:val="36"/>
        </w:rPr>
      </w:pPr>
      <w:r w:rsidRPr="007C760D">
        <w:rPr>
          <w:sz w:val="28"/>
          <w:szCs w:val="28"/>
          <w:u w:val="single"/>
        </w:rPr>
        <w:t xml:space="preserve">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"/>
        <w:gridCol w:w="2464"/>
      </w:tblGrid>
      <w:tr w:rsidR="00A35679" w:rsidRPr="006357E4" w:rsidTr="00A35679">
        <w:tc>
          <w:tcPr>
            <w:tcW w:w="479" w:type="dxa"/>
            <w:shd w:val="clear" w:color="auto" w:fill="auto"/>
          </w:tcPr>
          <w:p w:rsidR="00A35679" w:rsidRPr="006357E4" w:rsidRDefault="00A35679" w:rsidP="00A76683">
            <w:pPr>
              <w:jc w:val="center"/>
              <w:rPr>
                <w:b/>
                <w:bCs/>
                <w:sz w:val="32"/>
              </w:rPr>
            </w:pPr>
            <w:r w:rsidRPr="006357E4">
              <w:rPr>
                <w:bCs/>
                <w:sz w:val="28"/>
                <w:szCs w:val="28"/>
              </w:rPr>
              <w:t>от</w:t>
            </w:r>
          </w:p>
        </w:tc>
        <w:tc>
          <w:tcPr>
            <w:tcW w:w="2464" w:type="dxa"/>
            <w:shd w:val="clear" w:color="auto" w:fill="auto"/>
          </w:tcPr>
          <w:p w:rsidR="00A35679" w:rsidRPr="006357E4" w:rsidRDefault="00A35679" w:rsidP="00A35679">
            <w:pPr>
              <w:rPr>
                <w:b/>
                <w:bCs/>
                <w:sz w:val="32"/>
              </w:rPr>
            </w:pPr>
            <w:r>
              <w:rPr>
                <w:bCs/>
                <w:sz w:val="28"/>
                <w:szCs w:val="28"/>
              </w:rPr>
              <w:t>________ № ____</w:t>
            </w:r>
          </w:p>
        </w:tc>
      </w:tr>
    </w:tbl>
    <w:p w:rsidR="00B75403" w:rsidRPr="007C760D" w:rsidRDefault="00B75403" w:rsidP="00B75403">
      <w:pPr>
        <w:rPr>
          <w:sz w:val="18"/>
          <w:szCs w:val="18"/>
        </w:rPr>
      </w:pPr>
      <w:r w:rsidRPr="007C760D">
        <w:rPr>
          <w:sz w:val="18"/>
          <w:szCs w:val="18"/>
        </w:rPr>
        <w:t xml:space="preserve">(принято на </w:t>
      </w:r>
      <w:r w:rsidR="00A35679">
        <w:rPr>
          <w:sz w:val="18"/>
          <w:szCs w:val="18"/>
        </w:rPr>
        <w:t>___</w:t>
      </w:r>
      <w:proofErr w:type="gramStart"/>
      <w:r w:rsidR="00A35679">
        <w:rPr>
          <w:sz w:val="18"/>
          <w:szCs w:val="18"/>
        </w:rPr>
        <w:t>_</w:t>
      </w:r>
      <w:r w:rsidRPr="007C760D">
        <w:rPr>
          <w:sz w:val="18"/>
          <w:szCs w:val="18"/>
        </w:rPr>
        <w:t>-</w:t>
      </w:r>
      <w:proofErr w:type="gramEnd"/>
      <w:r w:rsidRPr="007C760D">
        <w:rPr>
          <w:sz w:val="18"/>
          <w:szCs w:val="18"/>
        </w:rPr>
        <w:t>й сессии</w:t>
      </w:r>
    </w:p>
    <w:p w:rsidR="00B75403" w:rsidRPr="007C760D" w:rsidRDefault="00B75403" w:rsidP="00B75403">
      <w:pPr>
        <w:rPr>
          <w:sz w:val="18"/>
          <w:szCs w:val="18"/>
        </w:rPr>
      </w:pPr>
      <w:proofErr w:type="gramStart"/>
      <w:r w:rsidRPr="007C760D">
        <w:rPr>
          <w:sz w:val="18"/>
          <w:szCs w:val="18"/>
        </w:rPr>
        <w:t xml:space="preserve">Собрания депутатов </w:t>
      </w:r>
      <w:r w:rsidR="00A35679">
        <w:rPr>
          <w:sz w:val="18"/>
          <w:szCs w:val="18"/>
        </w:rPr>
        <w:t>первого</w:t>
      </w:r>
      <w:r w:rsidRPr="007C760D">
        <w:rPr>
          <w:sz w:val="18"/>
          <w:szCs w:val="18"/>
        </w:rPr>
        <w:t xml:space="preserve"> созыва)</w:t>
      </w:r>
      <w:proofErr w:type="gramEnd"/>
    </w:p>
    <w:p w:rsidR="00B75403" w:rsidRDefault="00B75403" w:rsidP="001468A6">
      <w:pPr>
        <w:rPr>
          <w:rFonts w:eastAsia="Calibri"/>
          <w:lang w:eastAsia="en-US"/>
        </w:rPr>
      </w:pPr>
    </w:p>
    <w:p w:rsidR="006E6BB3" w:rsidRDefault="006E6BB3" w:rsidP="001468A6">
      <w:pPr>
        <w:rPr>
          <w:rFonts w:eastAsia="Calibri"/>
          <w:lang w:eastAsia="en-US"/>
        </w:rPr>
      </w:pPr>
    </w:p>
    <w:p w:rsidR="004B065F" w:rsidRDefault="001468A6" w:rsidP="00B75403">
      <w:pPr>
        <w:jc w:val="both"/>
        <w:rPr>
          <w:rFonts w:eastAsia="Calibri"/>
          <w:sz w:val="28"/>
          <w:szCs w:val="28"/>
          <w:lang w:eastAsia="en-US"/>
        </w:rPr>
      </w:pPr>
      <w:r w:rsidRPr="00B75403">
        <w:rPr>
          <w:rFonts w:eastAsia="Calibri"/>
          <w:sz w:val="28"/>
          <w:szCs w:val="28"/>
          <w:lang w:eastAsia="en-US"/>
        </w:rPr>
        <w:t xml:space="preserve">Об утверждении Положения об оплате труда лиц, замещающих муниципальные должности в </w:t>
      </w:r>
      <w:r w:rsidR="00A35679">
        <w:rPr>
          <w:rFonts w:eastAsia="Calibri"/>
          <w:sz w:val="28"/>
          <w:szCs w:val="28"/>
          <w:lang w:eastAsia="en-US"/>
        </w:rPr>
        <w:t>органах местного самоуправления Новосокольническ</w:t>
      </w:r>
      <w:r w:rsidR="00B608E1">
        <w:rPr>
          <w:rFonts w:eastAsia="Calibri"/>
          <w:sz w:val="28"/>
          <w:szCs w:val="28"/>
          <w:lang w:eastAsia="en-US"/>
        </w:rPr>
        <w:t>ого</w:t>
      </w:r>
      <w:r w:rsidR="00A35679">
        <w:rPr>
          <w:rFonts w:eastAsia="Calibri"/>
          <w:sz w:val="28"/>
          <w:szCs w:val="28"/>
          <w:lang w:eastAsia="en-US"/>
        </w:rPr>
        <w:t xml:space="preserve"> муниципальн</w:t>
      </w:r>
      <w:r w:rsidR="00B608E1">
        <w:rPr>
          <w:rFonts w:eastAsia="Calibri"/>
          <w:sz w:val="28"/>
          <w:szCs w:val="28"/>
          <w:lang w:eastAsia="en-US"/>
        </w:rPr>
        <w:t>ого</w:t>
      </w:r>
      <w:r w:rsidR="00A35679">
        <w:rPr>
          <w:rFonts w:eastAsia="Calibri"/>
          <w:sz w:val="28"/>
          <w:szCs w:val="28"/>
          <w:lang w:eastAsia="en-US"/>
        </w:rPr>
        <w:t xml:space="preserve"> округ</w:t>
      </w:r>
      <w:r w:rsidR="00B608E1">
        <w:rPr>
          <w:rFonts w:eastAsia="Calibri"/>
          <w:sz w:val="28"/>
          <w:szCs w:val="28"/>
          <w:lang w:eastAsia="en-US"/>
        </w:rPr>
        <w:t>а</w:t>
      </w:r>
      <w:r w:rsidR="00A35679">
        <w:rPr>
          <w:rFonts w:eastAsia="Calibri"/>
          <w:sz w:val="28"/>
          <w:szCs w:val="28"/>
          <w:lang w:eastAsia="en-US"/>
        </w:rPr>
        <w:t xml:space="preserve"> </w:t>
      </w:r>
    </w:p>
    <w:p w:rsidR="00A35679" w:rsidRPr="00B75403" w:rsidRDefault="00A35679" w:rsidP="00B75403">
      <w:pPr>
        <w:jc w:val="both"/>
        <w:rPr>
          <w:rFonts w:eastAsia="Calibri"/>
          <w:sz w:val="28"/>
          <w:szCs w:val="28"/>
          <w:lang w:eastAsia="en-US"/>
        </w:rPr>
      </w:pPr>
    </w:p>
    <w:p w:rsidR="00476D9F" w:rsidRPr="001E258F" w:rsidRDefault="00476D9F" w:rsidP="001E258F">
      <w:pPr>
        <w:rPr>
          <w:rFonts w:eastAsia="Calibri"/>
          <w:lang w:eastAsia="en-US"/>
        </w:rPr>
      </w:pPr>
    </w:p>
    <w:p w:rsidR="006E6BB3" w:rsidRDefault="006E6BB3" w:rsidP="0038267D">
      <w:pPr>
        <w:ind w:firstLine="709"/>
        <w:jc w:val="both"/>
        <w:rPr>
          <w:sz w:val="28"/>
          <w:szCs w:val="28"/>
        </w:rPr>
      </w:pPr>
    </w:p>
    <w:p w:rsidR="00B75403" w:rsidRPr="0038267D" w:rsidRDefault="003D6218" w:rsidP="003D62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A35679" w:rsidRPr="00B16C9F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="00A35679" w:rsidRPr="00B16C9F">
        <w:rPr>
          <w:sz w:val="28"/>
          <w:szCs w:val="28"/>
        </w:rPr>
        <w:t xml:space="preserve"> </w:t>
      </w:r>
      <w:r w:rsidR="00A35679" w:rsidRPr="007C3443">
        <w:rPr>
          <w:sz w:val="28"/>
          <w:szCs w:val="28"/>
        </w:rPr>
        <w:t xml:space="preserve">Псковской области </w:t>
      </w:r>
      <w:r w:rsidR="0038267D" w:rsidRPr="0038267D">
        <w:rPr>
          <w:sz w:val="28"/>
          <w:szCs w:val="28"/>
        </w:rPr>
        <w:t>от 06.11.2019 №1985-ОЗ «Об оплате труда лиц, замещающих муниципальные должности, должности муниципальной службы в Псковской области»</w:t>
      </w:r>
      <w:r w:rsidR="003B6114">
        <w:rPr>
          <w:sz w:val="28"/>
          <w:szCs w:val="28"/>
        </w:rPr>
        <w:t>, пункт</w:t>
      </w:r>
      <w:r w:rsidR="008A79D2">
        <w:rPr>
          <w:sz w:val="28"/>
          <w:szCs w:val="28"/>
        </w:rPr>
        <w:t>а</w:t>
      </w:r>
      <w:r w:rsidR="003B6114">
        <w:rPr>
          <w:sz w:val="28"/>
          <w:szCs w:val="28"/>
        </w:rPr>
        <w:t xml:space="preserve"> 16 статьи 28 Устава Новосокольническ</w:t>
      </w:r>
      <w:r w:rsidR="008A79D2">
        <w:rPr>
          <w:sz w:val="28"/>
          <w:szCs w:val="28"/>
        </w:rPr>
        <w:t>ого</w:t>
      </w:r>
      <w:r w:rsidR="003B6114">
        <w:rPr>
          <w:sz w:val="28"/>
          <w:szCs w:val="28"/>
        </w:rPr>
        <w:t xml:space="preserve"> муниципальн</w:t>
      </w:r>
      <w:r w:rsidR="008A79D2">
        <w:rPr>
          <w:sz w:val="28"/>
          <w:szCs w:val="28"/>
        </w:rPr>
        <w:t>ого</w:t>
      </w:r>
      <w:r w:rsidR="003B6114">
        <w:rPr>
          <w:sz w:val="28"/>
          <w:szCs w:val="28"/>
        </w:rPr>
        <w:t xml:space="preserve"> округ</w:t>
      </w:r>
      <w:r w:rsidR="008A79D2">
        <w:rPr>
          <w:sz w:val="28"/>
          <w:szCs w:val="28"/>
        </w:rPr>
        <w:t>а Псковской области</w:t>
      </w:r>
      <w:r w:rsidR="0038267D" w:rsidRPr="0038267D">
        <w:rPr>
          <w:sz w:val="28"/>
          <w:szCs w:val="28"/>
        </w:rPr>
        <w:t xml:space="preserve"> </w:t>
      </w:r>
      <w:r w:rsidR="00B75403" w:rsidRPr="0038267D">
        <w:rPr>
          <w:sz w:val="28"/>
          <w:szCs w:val="28"/>
        </w:rPr>
        <w:t xml:space="preserve">Собрание депутатов Новосокольнического </w:t>
      </w:r>
      <w:r>
        <w:rPr>
          <w:sz w:val="28"/>
          <w:szCs w:val="28"/>
        </w:rPr>
        <w:t>муниципального округа</w:t>
      </w:r>
    </w:p>
    <w:p w:rsidR="00B75403" w:rsidRPr="003D6218" w:rsidRDefault="00B75403" w:rsidP="003D6218">
      <w:pPr>
        <w:pStyle w:val="ConsPlusNormal"/>
        <w:widowControl/>
        <w:spacing w:line="276" w:lineRule="auto"/>
        <w:ind w:right="-2"/>
        <w:jc w:val="both"/>
        <w:rPr>
          <w:rFonts w:ascii="Times New Roman" w:hAnsi="Times New Roman" w:cs="Times New Roman"/>
          <w:spacing w:val="20"/>
          <w:sz w:val="28"/>
          <w:szCs w:val="28"/>
          <w:u w:val="single"/>
        </w:rPr>
      </w:pPr>
      <w:r w:rsidRPr="003D6218">
        <w:rPr>
          <w:rFonts w:ascii="Times New Roman" w:hAnsi="Times New Roman" w:cs="Times New Roman"/>
          <w:spacing w:val="20"/>
          <w:sz w:val="28"/>
          <w:szCs w:val="28"/>
        </w:rPr>
        <w:t>РЕШАЕТ:</w:t>
      </w:r>
    </w:p>
    <w:p w:rsidR="00B75403" w:rsidRPr="00B608E1" w:rsidRDefault="00B75403" w:rsidP="003D6218">
      <w:pPr>
        <w:spacing w:line="276" w:lineRule="auto"/>
        <w:ind w:firstLine="709"/>
        <w:jc w:val="both"/>
        <w:rPr>
          <w:sz w:val="28"/>
          <w:szCs w:val="28"/>
        </w:rPr>
      </w:pPr>
      <w:r w:rsidRPr="00B608E1">
        <w:rPr>
          <w:sz w:val="28"/>
          <w:szCs w:val="28"/>
        </w:rPr>
        <w:t xml:space="preserve">1. Утвердить Положение об оплате труда </w:t>
      </w:r>
      <w:r w:rsidR="0038267D" w:rsidRPr="00B608E1">
        <w:rPr>
          <w:rFonts w:eastAsia="Calibri"/>
          <w:sz w:val="28"/>
          <w:szCs w:val="28"/>
          <w:lang w:eastAsia="en-US"/>
        </w:rPr>
        <w:t xml:space="preserve">лиц, замещающих муниципальные должности </w:t>
      </w:r>
      <w:r w:rsidR="003D6218" w:rsidRPr="00B608E1">
        <w:rPr>
          <w:rFonts w:eastAsia="Calibri"/>
          <w:sz w:val="28"/>
          <w:szCs w:val="28"/>
          <w:lang w:eastAsia="en-US"/>
        </w:rPr>
        <w:t>в органах местного самоуправления Новосокольническ</w:t>
      </w:r>
      <w:r w:rsidR="008A79D2" w:rsidRPr="00B608E1">
        <w:rPr>
          <w:rFonts w:eastAsia="Calibri"/>
          <w:sz w:val="28"/>
          <w:szCs w:val="28"/>
          <w:lang w:eastAsia="en-US"/>
        </w:rPr>
        <w:t>ого</w:t>
      </w:r>
      <w:r w:rsidR="003D6218" w:rsidRPr="00B608E1">
        <w:rPr>
          <w:rFonts w:eastAsia="Calibri"/>
          <w:sz w:val="28"/>
          <w:szCs w:val="28"/>
          <w:lang w:eastAsia="en-US"/>
        </w:rPr>
        <w:t xml:space="preserve"> муниципальн</w:t>
      </w:r>
      <w:r w:rsidR="008A79D2" w:rsidRPr="00B608E1">
        <w:rPr>
          <w:rFonts w:eastAsia="Calibri"/>
          <w:sz w:val="28"/>
          <w:szCs w:val="28"/>
          <w:lang w:eastAsia="en-US"/>
        </w:rPr>
        <w:t>ого</w:t>
      </w:r>
      <w:r w:rsidR="003D6218" w:rsidRPr="00B608E1">
        <w:rPr>
          <w:rFonts w:eastAsia="Calibri"/>
          <w:sz w:val="28"/>
          <w:szCs w:val="28"/>
          <w:lang w:eastAsia="en-US"/>
        </w:rPr>
        <w:t xml:space="preserve"> округ</w:t>
      </w:r>
      <w:r w:rsidR="008A79D2" w:rsidRPr="00B608E1">
        <w:rPr>
          <w:rFonts w:eastAsia="Calibri"/>
          <w:sz w:val="28"/>
          <w:szCs w:val="28"/>
          <w:lang w:eastAsia="en-US"/>
        </w:rPr>
        <w:t>а</w:t>
      </w:r>
      <w:r w:rsidR="0038267D" w:rsidRPr="00B608E1">
        <w:rPr>
          <w:rFonts w:eastAsia="Calibri"/>
          <w:sz w:val="28"/>
          <w:szCs w:val="28"/>
          <w:lang w:eastAsia="en-US"/>
        </w:rPr>
        <w:t xml:space="preserve"> </w:t>
      </w:r>
      <w:r w:rsidRPr="00B608E1">
        <w:rPr>
          <w:sz w:val="28"/>
          <w:szCs w:val="28"/>
        </w:rPr>
        <w:t>согласно приложению.</w:t>
      </w:r>
    </w:p>
    <w:p w:rsidR="003D6218" w:rsidRPr="003D6218" w:rsidRDefault="003D6218" w:rsidP="003D6218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D6218">
        <w:rPr>
          <w:sz w:val="28"/>
          <w:szCs w:val="28"/>
        </w:rPr>
        <w:t xml:space="preserve">2. Признать утратившим силу решение Собрания депутатов Новосокольнического </w:t>
      </w:r>
      <w:r w:rsidR="00A421E1">
        <w:rPr>
          <w:sz w:val="28"/>
          <w:szCs w:val="28"/>
        </w:rPr>
        <w:t>района</w:t>
      </w:r>
      <w:r w:rsidRPr="003D6218">
        <w:rPr>
          <w:sz w:val="28"/>
          <w:szCs w:val="28"/>
        </w:rPr>
        <w:t xml:space="preserve"> от 30.01.2020 № 115/23 «</w:t>
      </w:r>
      <w:r w:rsidRPr="003D6218">
        <w:rPr>
          <w:rFonts w:eastAsia="Calibri"/>
          <w:sz w:val="28"/>
          <w:szCs w:val="28"/>
          <w:lang w:eastAsia="en-US"/>
        </w:rPr>
        <w:t>Об утверждении Положения об оплате труда лиц, замещающих муниципальные должности в муниципальном образовании «Новосокольнический район».</w:t>
      </w:r>
    </w:p>
    <w:p w:rsidR="00B75403" w:rsidRDefault="003D6218" w:rsidP="003D6218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75403" w:rsidRPr="0038267D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</w:t>
      </w:r>
      <w:r w:rsidR="00620E9F">
        <w:rPr>
          <w:rFonts w:ascii="Times New Roman" w:hAnsi="Times New Roman" w:cs="Times New Roman"/>
          <w:sz w:val="28"/>
          <w:szCs w:val="28"/>
        </w:rPr>
        <w:t>опубликования</w:t>
      </w:r>
      <w:r w:rsidR="00B75403" w:rsidRPr="0038267D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</w:t>
      </w:r>
      <w:r w:rsidR="00632CAF">
        <w:rPr>
          <w:rFonts w:ascii="Times New Roman" w:hAnsi="Times New Roman" w:cs="Times New Roman"/>
          <w:sz w:val="28"/>
          <w:szCs w:val="28"/>
        </w:rPr>
        <w:t>10 ноября 2025</w:t>
      </w:r>
      <w:r w:rsidR="00B75403" w:rsidRPr="0038267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972E4">
        <w:rPr>
          <w:rFonts w:ascii="Times New Roman" w:hAnsi="Times New Roman" w:cs="Times New Roman"/>
          <w:sz w:val="28"/>
          <w:szCs w:val="28"/>
        </w:rPr>
        <w:t>, за исключением пункта 2</w:t>
      </w:r>
      <w:r w:rsidR="00B75403" w:rsidRPr="0038267D">
        <w:rPr>
          <w:rFonts w:ascii="Times New Roman" w:hAnsi="Times New Roman" w:cs="Times New Roman"/>
          <w:sz w:val="28"/>
          <w:szCs w:val="28"/>
        </w:rPr>
        <w:t>.</w:t>
      </w:r>
    </w:p>
    <w:p w:rsidR="003D6218" w:rsidRDefault="003D6218" w:rsidP="003D6218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Пункт 2 настоящего решения вступает в силу с 1 января 2026 года.</w:t>
      </w:r>
    </w:p>
    <w:p w:rsidR="003D6218" w:rsidRPr="00BE62C4" w:rsidRDefault="003D6218" w:rsidP="003D62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E62C4">
        <w:rPr>
          <w:sz w:val="28"/>
          <w:szCs w:val="28"/>
        </w:rPr>
        <w:t xml:space="preserve">.Настоящее решение опубликовать в сетевом издании «Нормативные правовые акты Псковской области» - </w:t>
      </w:r>
      <w:hyperlink r:id="rId10" w:history="1">
        <w:r w:rsidRPr="00BE62C4">
          <w:rPr>
            <w:rStyle w:val="a6"/>
            <w:rFonts w:eastAsia="Calibri"/>
            <w:sz w:val="28"/>
            <w:szCs w:val="28"/>
            <w:lang w:val="en-US"/>
          </w:rPr>
          <w:t>http</w:t>
        </w:r>
        <w:r w:rsidRPr="00BE62C4">
          <w:rPr>
            <w:rStyle w:val="a6"/>
            <w:rFonts w:eastAsia="Calibri"/>
            <w:sz w:val="28"/>
            <w:szCs w:val="28"/>
          </w:rPr>
          <w:t>://</w:t>
        </w:r>
        <w:proofErr w:type="spellStart"/>
        <w:r w:rsidRPr="00BE62C4">
          <w:rPr>
            <w:rStyle w:val="a6"/>
            <w:rFonts w:eastAsia="Calibri"/>
            <w:sz w:val="28"/>
            <w:szCs w:val="28"/>
            <w:lang w:val="en-US"/>
          </w:rPr>
          <w:t>pravo</w:t>
        </w:r>
        <w:proofErr w:type="spellEnd"/>
        <w:r w:rsidRPr="00BE62C4">
          <w:rPr>
            <w:rStyle w:val="a6"/>
            <w:rFonts w:eastAsia="Calibri"/>
            <w:sz w:val="28"/>
            <w:szCs w:val="28"/>
          </w:rPr>
          <w:t>.</w:t>
        </w:r>
        <w:proofErr w:type="spellStart"/>
        <w:r w:rsidRPr="00BE62C4">
          <w:rPr>
            <w:rStyle w:val="a6"/>
            <w:rFonts w:eastAsia="Calibri"/>
            <w:sz w:val="28"/>
            <w:szCs w:val="28"/>
            <w:lang w:val="en-US"/>
          </w:rPr>
          <w:t>pskov</w:t>
        </w:r>
        <w:proofErr w:type="spellEnd"/>
        <w:r w:rsidRPr="00BE62C4">
          <w:rPr>
            <w:rStyle w:val="a6"/>
            <w:rFonts w:eastAsia="Calibri"/>
            <w:sz w:val="28"/>
            <w:szCs w:val="28"/>
          </w:rPr>
          <w:t>.</w:t>
        </w:r>
        <w:proofErr w:type="spellStart"/>
        <w:r w:rsidRPr="00BE62C4">
          <w:rPr>
            <w:rStyle w:val="a6"/>
            <w:rFonts w:eastAsia="Calibri"/>
            <w:sz w:val="28"/>
            <w:szCs w:val="28"/>
            <w:lang w:val="en-US"/>
          </w:rPr>
          <w:t>ru</w:t>
        </w:r>
        <w:proofErr w:type="spellEnd"/>
      </w:hyperlink>
      <w:r w:rsidRPr="00BE62C4">
        <w:t xml:space="preserve"> </w:t>
      </w:r>
      <w:r w:rsidRPr="00BE62C4">
        <w:rPr>
          <w:sz w:val="28"/>
          <w:szCs w:val="28"/>
        </w:rPr>
        <w:t xml:space="preserve">и разместить в </w:t>
      </w:r>
      <w:r w:rsidRPr="00BE62C4">
        <w:rPr>
          <w:sz w:val="28"/>
          <w:szCs w:val="28"/>
        </w:rPr>
        <w:lastRenderedPageBreak/>
        <w:t xml:space="preserve">информационно-телекоммуникационной сети «Интернет» на официальном сайте </w:t>
      </w:r>
      <w:r w:rsidR="00632CAF">
        <w:rPr>
          <w:sz w:val="28"/>
          <w:szCs w:val="28"/>
        </w:rPr>
        <w:t>Новосокольнического муниципального округа</w:t>
      </w:r>
      <w:r w:rsidRPr="00BE62C4">
        <w:rPr>
          <w:sz w:val="28"/>
          <w:szCs w:val="28"/>
        </w:rPr>
        <w:t>.</w:t>
      </w:r>
    </w:p>
    <w:p w:rsidR="003D6218" w:rsidRPr="0038267D" w:rsidRDefault="003D6218" w:rsidP="0038267D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403" w:rsidRPr="0038267D" w:rsidRDefault="00B75403" w:rsidP="00B75403">
      <w:pPr>
        <w:pStyle w:val="ConsPlusNormal"/>
        <w:widowControl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B75403" w:rsidRPr="0038267D" w:rsidRDefault="00B75403" w:rsidP="00B75403">
      <w:pPr>
        <w:pStyle w:val="ConsPlusNormal"/>
        <w:widowControl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775E6F" w:rsidRPr="001500CD" w:rsidRDefault="00775E6F" w:rsidP="00775E6F">
      <w:pPr>
        <w:jc w:val="both"/>
        <w:rPr>
          <w:sz w:val="26"/>
          <w:szCs w:val="26"/>
        </w:rPr>
      </w:pPr>
      <w:r w:rsidRPr="001500CD">
        <w:rPr>
          <w:sz w:val="26"/>
          <w:szCs w:val="26"/>
        </w:rPr>
        <w:t>Председатель Собрания депутатов</w:t>
      </w:r>
    </w:p>
    <w:p w:rsidR="00775E6F" w:rsidRPr="001500CD" w:rsidRDefault="00775E6F" w:rsidP="00775E6F">
      <w:pPr>
        <w:jc w:val="both"/>
        <w:rPr>
          <w:sz w:val="26"/>
          <w:szCs w:val="26"/>
        </w:rPr>
      </w:pPr>
      <w:r w:rsidRPr="001500CD">
        <w:rPr>
          <w:sz w:val="26"/>
          <w:szCs w:val="26"/>
        </w:rPr>
        <w:t xml:space="preserve">Новосокольнического муниципального округа                                             </w:t>
      </w:r>
      <w:proofErr w:type="spellStart"/>
      <w:r w:rsidRPr="001500CD">
        <w:rPr>
          <w:sz w:val="26"/>
          <w:szCs w:val="26"/>
        </w:rPr>
        <w:t>А.А.Лебедев</w:t>
      </w:r>
      <w:proofErr w:type="spellEnd"/>
    </w:p>
    <w:p w:rsidR="00775E6F" w:rsidRPr="001500CD" w:rsidRDefault="00775E6F" w:rsidP="00775E6F">
      <w:pPr>
        <w:jc w:val="both"/>
        <w:rPr>
          <w:sz w:val="26"/>
          <w:szCs w:val="26"/>
        </w:rPr>
      </w:pPr>
    </w:p>
    <w:p w:rsidR="00775E6F" w:rsidRPr="001500CD" w:rsidRDefault="00775E6F" w:rsidP="00775E6F">
      <w:pPr>
        <w:jc w:val="both"/>
        <w:rPr>
          <w:sz w:val="26"/>
          <w:szCs w:val="26"/>
        </w:rPr>
      </w:pPr>
      <w:r w:rsidRPr="001500CD">
        <w:rPr>
          <w:sz w:val="26"/>
          <w:szCs w:val="26"/>
        </w:rPr>
        <w:t>Глава Новосокольнического</w:t>
      </w:r>
    </w:p>
    <w:p w:rsidR="00775E6F" w:rsidRPr="001500CD" w:rsidRDefault="00775E6F" w:rsidP="00775E6F">
      <w:pPr>
        <w:jc w:val="both"/>
        <w:rPr>
          <w:sz w:val="26"/>
          <w:szCs w:val="26"/>
        </w:rPr>
      </w:pPr>
      <w:r w:rsidRPr="001500CD">
        <w:rPr>
          <w:sz w:val="26"/>
          <w:szCs w:val="26"/>
        </w:rPr>
        <w:t xml:space="preserve">муниципального округа                                                                                  </w:t>
      </w:r>
      <w:proofErr w:type="spellStart"/>
      <w:r w:rsidRPr="001500CD">
        <w:rPr>
          <w:sz w:val="26"/>
          <w:szCs w:val="26"/>
        </w:rPr>
        <w:t>В.А.Новиков</w:t>
      </w:r>
      <w:proofErr w:type="spellEnd"/>
    </w:p>
    <w:p w:rsidR="00775E6F" w:rsidRDefault="00775E6F" w:rsidP="00A421E1"/>
    <w:p w:rsidR="00775E6F" w:rsidRDefault="00775E6F" w:rsidP="00A421E1"/>
    <w:p w:rsidR="00775E6F" w:rsidRDefault="00775E6F" w:rsidP="00A421E1"/>
    <w:p w:rsidR="00A421E1" w:rsidRDefault="00A421E1" w:rsidP="00A421E1">
      <w:r>
        <w:t>Проект решения вносит:</w:t>
      </w:r>
    </w:p>
    <w:p w:rsidR="00A421E1" w:rsidRDefault="00A421E1" w:rsidP="00A421E1">
      <w:r>
        <w:t xml:space="preserve">Управляющая делами                                                                                                      </w:t>
      </w:r>
      <w:proofErr w:type="spellStart"/>
      <w:r>
        <w:t>Л.И.Ивченкова</w:t>
      </w:r>
      <w:proofErr w:type="spellEnd"/>
    </w:p>
    <w:p w:rsidR="00A421E1" w:rsidRDefault="00A421E1" w:rsidP="00A421E1"/>
    <w:p w:rsidR="00A421E1" w:rsidRDefault="00A421E1" w:rsidP="00A421E1">
      <w:r>
        <w:t>Согласовано:</w:t>
      </w:r>
    </w:p>
    <w:p w:rsidR="00A421E1" w:rsidRDefault="00A421E1" w:rsidP="00A421E1">
      <w:r>
        <w:t xml:space="preserve">Начальник Финансового управления                                                                           </w:t>
      </w:r>
      <w:proofErr w:type="spellStart"/>
      <w:r>
        <w:t>Т.П.Белобокова</w:t>
      </w:r>
      <w:proofErr w:type="spellEnd"/>
    </w:p>
    <w:p w:rsidR="00A421E1" w:rsidRDefault="00A421E1" w:rsidP="00A421E1"/>
    <w:p w:rsidR="00A421E1" w:rsidRDefault="00A421E1" w:rsidP="00A421E1">
      <w:r>
        <w:t xml:space="preserve">Начальник отдела </w:t>
      </w:r>
    </w:p>
    <w:p w:rsidR="00A421E1" w:rsidRPr="00A421E1" w:rsidRDefault="00A421E1" w:rsidP="00A421E1">
      <w:r>
        <w:t xml:space="preserve">по контрольно-правовым вопросам                                                                                    </w:t>
      </w:r>
      <w:proofErr w:type="spellStart"/>
      <w:r>
        <w:t>С.Е.Рачеева</w:t>
      </w:r>
      <w:proofErr w:type="spellEnd"/>
    </w:p>
    <w:p w:rsidR="006E6BB3" w:rsidRDefault="006E6BB3">
      <w:pPr>
        <w:spacing w:after="200" w:line="276" w:lineRule="auto"/>
      </w:pPr>
      <w:r>
        <w:br w:type="page"/>
      </w:r>
    </w:p>
    <w:p w:rsidR="003C1F49" w:rsidRDefault="003C1F49" w:rsidP="006E6BB3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</w:p>
    <w:p w:rsidR="006E6BB3" w:rsidRDefault="001468A6" w:rsidP="006E6BB3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  <w:r w:rsidRPr="000530C0">
        <w:rPr>
          <w:sz w:val="28"/>
          <w:szCs w:val="28"/>
        </w:rPr>
        <w:t xml:space="preserve">Приложение </w:t>
      </w:r>
    </w:p>
    <w:p w:rsidR="000530C0" w:rsidRPr="000530C0" w:rsidRDefault="00022E72" w:rsidP="006E6BB3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  <w:r w:rsidRPr="000530C0">
        <w:rPr>
          <w:sz w:val="28"/>
          <w:szCs w:val="28"/>
        </w:rPr>
        <w:t xml:space="preserve">к </w:t>
      </w:r>
      <w:r w:rsidR="000530C0" w:rsidRPr="000530C0">
        <w:rPr>
          <w:sz w:val="28"/>
          <w:szCs w:val="28"/>
        </w:rPr>
        <w:t>р</w:t>
      </w:r>
      <w:r w:rsidR="001468A6" w:rsidRPr="000530C0">
        <w:rPr>
          <w:sz w:val="28"/>
          <w:szCs w:val="28"/>
        </w:rPr>
        <w:t>ешению</w:t>
      </w:r>
      <w:r w:rsidRPr="000530C0">
        <w:rPr>
          <w:sz w:val="28"/>
          <w:szCs w:val="28"/>
        </w:rPr>
        <w:t xml:space="preserve"> </w:t>
      </w:r>
      <w:r w:rsidR="000530C0" w:rsidRPr="000530C0">
        <w:rPr>
          <w:sz w:val="28"/>
          <w:szCs w:val="28"/>
        </w:rPr>
        <w:t xml:space="preserve">Собрания депутатов </w:t>
      </w:r>
    </w:p>
    <w:p w:rsidR="00A768CC" w:rsidRDefault="000530C0" w:rsidP="00022E7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0530C0">
        <w:rPr>
          <w:sz w:val="28"/>
          <w:szCs w:val="28"/>
        </w:rPr>
        <w:t xml:space="preserve">Новосокольнического </w:t>
      </w:r>
    </w:p>
    <w:p w:rsidR="001468A6" w:rsidRPr="000530C0" w:rsidRDefault="005972E4" w:rsidP="00022E72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0530C0" w:rsidRPr="000530C0">
        <w:rPr>
          <w:sz w:val="28"/>
          <w:szCs w:val="28"/>
        </w:rPr>
        <w:t xml:space="preserve"> </w:t>
      </w:r>
    </w:p>
    <w:p w:rsidR="001468A6" w:rsidRPr="000530C0" w:rsidRDefault="008071FE" w:rsidP="001468A6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022E72" w:rsidRPr="000530C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5972E4">
        <w:rPr>
          <w:sz w:val="28"/>
          <w:szCs w:val="28"/>
        </w:rPr>
        <w:t>_____</w:t>
      </w:r>
      <w:r w:rsidR="00ED2814">
        <w:rPr>
          <w:sz w:val="28"/>
          <w:szCs w:val="28"/>
        </w:rPr>
        <w:t>___</w:t>
      </w:r>
      <w:r w:rsidR="005972E4">
        <w:rPr>
          <w:sz w:val="28"/>
          <w:szCs w:val="28"/>
        </w:rPr>
        <w:t>______</w:t>
      </w:r>
      <w:r w:rsidR="00022E72" w:rsidRPr="000530C0">
        <w:rPr>
          <w:sz w:val="28"/>
          <w:szCs w:val="28"/>
        </w:rPr>
        <w:t xml:space="preserve"> </w:t>
      </w:r>
      <w:r w:rsidR="001468A6" w:rsidRPr="000530C0">
        <w:rPr>
          <w:sz w:val="28"/>
          <w:szCs w:val="28"/>
        </w:rPr>
        <w:t xml:space="preserve"> №</w:t>
      </w:r>
      <w:r w:rsidR="005972E4">
        <w:rPr>
          <w:sz w:val="28"/>
          <w:szCs w:val="28"/>
        </w:rPr>
        <w:t xml:space="preserve"> __</w:t>
      </w:r>
      <w:r w:rsidR="00ED2814">
        <w:rPr>
          <w:sz w:val="28"/>
          <w:szCs w:val="28"/>
        </w:rPr>
        <w:t>___</w:t>
      </w:r>
      <w:r w:rsidR="005972E4">
        <w:rPr>
          <w:sz w:val="28"/>
          <w:szCs w:val="28"/>
        </w:rPr>
        <w:t>_</w:t>
      </w:r>
    </w:p>
    <w:p w:rsidR="001468A6" w:rsidRPr="000530C0" w:rsidRDefault="001468A6" w:rsidP="001468A6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530C0" w:rsidRDefault="000530C0" w:rsidP="001468A6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C1F49" w:rsidRDefault="003C1F49" w:rsidP="001468A6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530C0" w:rsidRPr="000530C0" w:rsidRDefault="00977471" w:rsidP="001468A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hyperlink w:anchor="P38" w:history="1">
        <w:r w:rsidR="000530C0" w:rsidRPr="000530C0">
          <w:rPr>
            <w:b/>
            <w:sz w:val="28"/>
            <w:szCs w:val="28"/>
          </w:rPr>
          <w:t>ПОЛОЖЕНИЕ</w:t>
        </w:r>
      </w:hyperlink>
      <w:r w:rsidR="000530C0" w:rsidRPr="000530C0">
        <w:rPr>
          <w:b/>
          <w:sz w:val="28"/>
          <w:szCs w:val="28"/>
        </w:rPr>
        <w:t xml:space="preserve"> </w:t>
      </w:r>
    </w:p>
    <w:p w:rsidR="005972E4" w:rsidRPr="005972E4" w:rsidRDefault="005972E4" w:rsidP="005972E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72E4">
        <w:rPr>
          <w:rFonts w:eastAsia="Calibri"/>
          <w:b/>
          <w:sz w:val="28"/>
          <w:szCs w:val="28"/>
          <w:lang w:eastAsia="en-US"/>
        </w:rPr>
        <w:t>об оплате труда лиц, замещающих муниципальные должности в органах местного самоуправления Новосокольническ</w:t>
      </w:r>
      <w:r w:rsidR="008A79D2">
        <w:rPr>
          <w:rFonts w:eastAsia="Calibri"/>
          <w:b/>
          <w:sz w:val="28"/>
          <w:szCs w:val="28"/>
          <w:lang w:eastAsia="en-US"/>
        </w:rPr>
        <w:t>о</w:t>
      </w:r>
      <w:r w:rsidR="00B608E1">
        <w:rPr>
          <w:rFonts w:eastAsia="Calibri"/>
          <w:b/>
          <w:sz w:val="28"/>
          <w:szCs w:val="28"/>
          <w:lang w:eastAsia="en-US"/>
        </w:rPr>
        <w:t>го</w:t>
      </w:r>
      <w:r w:rsidRPr="005972E4">
        <w:rPr>
          <w:rFonts w:eastAsia="Calibri"/>
          <w:b/>
          <w:sz w:val="28"/>
          <w:szCs w:val="28"/>
          <w:lang w:eastAsia="en-US"/>
        </w:rPr>
        <w:t xml:space="preserve"> муниципальн</w:t>
      </w:r>
      <w:r w:rsidR="008A79D2">
        <w:rPr>
          <w:rFonts w:eastAsia="Calibri"/>
          <w:b/>
          <w:sz w:val="28"/>
          <w:szCs w:val="28"/>
          <w:lang w:eastAsia="en-US"/>
        </w:rPr>
        <w:t>о</w:t>
      </w:r>
      <w:r w:rsidR="00B608E1">
        <w:rPr>
          <w:rFonts w:eastAsia="Calibri"/>
          <w:b/>
          <w:sz w:val="28"/>
          <w:szCs w:val="28"/>
          <w:lang w:eastAsia="en-US"/>
        </w:rPr>
        <w:t>го</w:t>
      </w:r>
      <w:r w:rsidRPr="005972E4">
        <w:rPr>
          <w:rFonts w:eastAsia="Calibri"/>
          <w:b/>
          <w:sz w:val="28"/>
          <w:szCs w:val="28"/>
          <w:lang w:eastAsia="en-US"/>
        </w:rPr>
        <w:t xml:space="preserve"> округ</w:t>
      </w:r>
      <w:r w:rsidR="00B608E1">
        <w:rPr>
          <w:rFonts w:eastAsia="Calibri"/>
          <w:b/>
          <w:sz w:val="28"/>
          <w:szCs w:val="28"/>
          <w:lang w:eastAsia="en-US"/>
        </w:rPr>
        <w:t>а</w:t>
      </w:r>
    </w:p>
    <w:p w:rsidR="000530C0" w:rsidRDefault="000530C0" w:rsidP="001468A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530C0" w:rsidRPr="000530C0" w:rsidRDefault="000530C0" w:rsidP="001468A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1468A6" w:rsidRPr="000530C0" w:rsidRDefault="000530C0" w:rsidP="000530C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530C0">
        <w:rPr>
          <w:b/>
          <w:sz w:val="28"/>
          <w:szCs w:val="28"/>
        </w:rPr>
        <w:t>1. Общие Положения</w:t>
      </w:r>
    </w:p>
    <w:p w:rsidR="000530C0" w:rsidRDefault="000530C0" w:rsidP="00022E7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1468A6" w:rsidRPr="000530C0">
        <w:rPr>
          <w:sz w:val="28"/>
          <w:szCs w:val="28"/>
        </w:rPr>
        <w:t xml:space="preserve">Положение разработано в соответствии </w:t>
      </w:r>
      <w:r w:rsidR="00620E9F">
        <w:rPr>
          <w:sz w:val="28"/>
          <w:szCs w:val="28"/>
        </w:rPr>
        <w:t xml:space="preserve">с </w:t>
      </w:r>
      <w:hyperlink r:id="rId11" w:history="1">
        <w:r w:rsidR="001468A6" w:rsidRPr="000530C0">
          <w:rPr>
            <w:sz w:val="28"/>
            <w:szCs w:val="28"/>
          </w:rPr>
          <w:t>Закон</w:t>
        </w:r>
      </w:hyperlink>
      <w:r w:rsidR="005972E4">
        <w:rPr>
          <w:sz w:val="28"/>
          <w:szCs w:val="28"/>
        </w:rPr>
        <w:t>ом</w:t>
      </w:r>
      <w:r w:rsidR="001468A6" w:rsidRPr="000530C0">
        <w:rPr>
          <w:sz w:val="28"/>
          <w:szCs w:val="28"/>
        </w:rPr>
        <w:t xml:space="preserve"> Псковской области </w:t>
      </w:r>
      <w:r w:rsidRPr="000530C0">
        <w:rPr>
          <w:sz w:val="28"/>
          <w:szCs w:val="28"/>
        </w:rPr>
        <w:t>от 06.11.2019 №1985-ОЗ «Об оплате труда лиц, замещающих муниципальные должности, должности муниципальной службы в Псковской области»</w:t>
      </w:r>
      <w:r w:rsidR="001468A6" w:rsidRPr="000530C0">
        <w:rPr>
          <w:sz w:val="28"/>
          <w:szCs w:val="28"/>
        </w:rPr>
        <w:t xml:space="preserve"> и определяет систему оплаты труда лиц, замещающих на постоянной основе муниципальные должности в </w:t>
      </w:r>
      <w:r w:rsidR="005972E4">
        <w:rPr>
          <w:sz w:val="28"/>
          <w:szCs w:val="28"/>
        </w:rPr>
        <w:t>органах местного самоуправления Новосокольническ</w:t>
      </w:r>
      <w:r w:rsidR="008A79D2">
        <w:rPr>
          <w:sz w:val="28"/>
          <w:szCs w:val="28"/>
        </w:rPr>
        <w:t>о</w:t>
      </w:r>
      <w:r w:rsidR="00B608E1">
        <w:rPr>
          <w:sz w:val="28"/>
          <w:szCs w:val="28"/>
        </w:rPr>
        <w:t>го</w:t>
      </w:r>
      <w:r w:rsidR="005972E4">
        <w:rPr>
          <w:sz w:val="28"/>
          <w:szCs w:val="28"/>
        </w:rPr>
        <w:t xml:space="preserve"> муниципальн</w:t>
      </w:r>
      <w:r w:rsidR="008A79D2">
        <w:rPr>
          <w:sz w:val="28"/>
          <w:szCs w:val="28"/>
        </w:rPr>
        <w:t>о</w:t>
      </w:r>
      <w:r w:rsidR="00B608E1">
        <w:rPr>
          <w:sz w:val="28"/>
          <w:szCs w:val="28"/>
        </w:rPr>
        <w:t>го</w:t>
      </w:r>
      <w:r w:rsidR="005972E4">
        <w:rPr>
          <w:sz w:val="28"/>
          <w:szCs w:val="28"/>
        </w:rPr>
        <w:t xml:space="preserve"> округ</w:t>
      </w:r>
      <w:r w:rsidR="00B608E1">
        <w:rPr>
          <w:sz w:val="28"/>
          <w:szCs w:val="28"/>
        </w:rPr>
        <w:t>а</w:t>
      </w:r>
      <w:r w:rsidR="001468A6" w:rsidRPr="000530C0">
        <w:rPr>
          <w:sz w:val="28"/>
          <w:szCs w:val="28"/>
        </w:rPr>
        <w:t xml:space="preserve"> (далее-лица, замещающие муниципальные должности)</w:t>
      </w:r>
      <w:r>
        <w:rPr>
          <w:sz w:val="28"/>
          <w:szCs w:val="28"/>
        </w:rPr>
        <w:t>.</w:t>
      </w:r>
      <w:r w:rsidR="001468A6" w:rsidRPr="000530C0">
        <w:rPr>
          <w:sz w:val="28"/>
          <w:szCs w:val="28"/>
        </w:rPr>
        <w:t xml:space="preserve"> </w:t>
      </w:r>
    </w:p>
    <w:p w:rsidR="000530C0" w:rsidRDefault="000530C0" w:rsidP="00022E7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468A6" w:rsidRPr="000530C0" w:rsidRDefault="000530C0" w:rsidP="000530C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530C0">
        <w:rPr>
          <w:b/>
          <w:sz w:val="28"/>
          <w:szCs w:val="28"/>
        </w:rPr>
        <w:t>2. Состав Денежного Содержания</w:t>
      </w:r>
    </w:p>
    <w:p w:rsidR="001468A6" w:rsidRPr="000530C0" w:rsidRDefault="001468A6" w:rsidP="00022E7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530C0">
        <w:rPr>
          <w:sz w:val="28"/>
          <w:szCs w:val="28"/>
        </w:rPr>
        <w:t>2.1. Денеж</w:t>
      </w:r>
      <w:bookmarkStart w:id="0" w:name="_GoBack"/>
      <w:bookmarkEnd w:id="0"/>
      <w:r w:rsidRPr="000530C0">
        <w:rPr>
          <w:sz w:val="28"/>
          <w:szCs w:val="28"/>
        </w:rPr>
        <w:t xml:space="preserve">ное содержание лиц, замещающих муниципальные должности, состоит </w:t>
      </w:r>
      <w:proofErr w:type="gramStart"/>
      <w:r w:rsidRPr="000530C0">
        <w:rPr>
          <w:sz w:val="28"/>
          <w:szCs w:val="28"/>
        </w:rPr>
        <w:t>из</w:t>
      </w:r>
      <w:proofErr w:type="gramEnd"/>
      <w:r w:rsidRPr="000530C0">
        <w:rPr>
          <w:sz w:val="28"/>
          <w:szCs w:val="28"/>
        </w:rPr>
        <w:t xml:space="preserve">: 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1) ежемесячного денежного вознаграждения;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2) ежемесячного денежного поощрения;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3) ежемесячной процентной надбавки к базовому денежному вознаграждению за работу со сведениями, составляющими государственную тайну;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4) ежемесячной надбавки лицам, имеющим ученые степени или почетные звания Российской Федерации;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5) единовременной выплаты при предоставлении ежегодного оплачиваемого отпуска;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6) премий и материальной помощи при наличии экономии фонда оплаты труда лиц, замещающих муниципальные должности.</w:t>
      </w:r>
    </w:p>
    <w:p w:rsidR="006E6BB3" w:rsidRDefault="001468A6" w:rsidP="001C44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  <w:lang w:eastAsia="en-US"/>
        </w:rPr>
        <w:t xml:space="preserve">2.2. </w:t>
      </w:r>
      <w:hyperlink r:id="rId12" w:history="1">
        <w:r w:rsidRPr="000530C0">
          <w:rPr>
            <w:rFonts w:eastAsia="Calibri"/>
            <w:sz w:val="28"/>
            <w:szCs w:val="28"/>
          </w:rPr>
          <w:t>Размеры</w:t>
        </w:r>
      </w:hyperlink>
      <w:r w:rsidRPr="000530C0">
        <w:rPr>
          <w:rFonts w:eastAsia="Calibri"/>
          <w:sz w:val="28"/>
          <w:szCs w:val="28"/>
        </w:rPr>
        <w:t xml:space="preserve"> базового денежного вознаграждения лиц, замещающих муниципальные должности, устанавливаются в процентном отношении к базовому денежному вознаграждению Губернатора Псковской области: </w:t>
      </w:r>
    </w:p>
    <w:p w:rsidR="003C1F49" w:rsidRDefault="003C1F49">
      <w:pPr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5105"/>
        <w:gridCol w:w="3917"/>
      </w:tblGrid>
      <w:tr w:rsidR="001468A6" w:rsidRPr="000530C0" w:rsidTr="0069426C">
        <w:trPr>
          <w:jc w:val="center"/>
        </w:trPr>
        <w:tc>
          <w:tcPr>
            <w:tcW w:w="673" w:type="dxa"/>
            <w:shd w:val="clear" w:color="auto" w:fill="auto"/>
          </w:tcPr>
          <w:p w:rsidR="001468A6" w:rsidRPr="000530C0" w:rsidRDefault="001468A6" w:rsidP="001468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530C0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105" w:type="dxa"/>
            <w:shd w:val="clear" w:color="auto" w:fill="auto"/>
          </w:tcPr>
          <w:p w:rsidR="001468A6" w:rsidRPr="000530C0" w:rsidRDefault="001468A6" w:rsidP="001468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530C0">
              <w:rPr>
                <w:sz w:val="28"/>
                <w:szCs w:val="28"/>
              </w:rPr>
              <w:t>Наименование муниципальной должности</w:t>
            </w:r>
          </w:p>
        </w:tc>
        <w:tc>
          <w:tcPr>
            <w:tcW w:w="3917" w:type="dxa"/>
            <w:shd w:val="clear" w:color="auto" w:fill="auto"/>
          </w:tcPr>
          <w:p w:rsidR="001468A6" w:rsidRPr="000530C0" w:rsidRDefault="001468A6" w:rsidP="001468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530C0">
              <w:rPr>
                <w:sz w:val="28"/>
                <w:szCs w:val="28"/>
              </w:rPr>
              <w:t>Размеры базового денежног</w:t>
            </w:r>
            <w:r w:rsidR="0069426C" w:rsidRPr="000530C0">
              <w:rPr>
                <w:sz w:val="28"/>
                <w:szCs w:val="28"/>
              </w:rPr>
              <w:t>о вознаграждения</w:t>
            </w:r>
            <w:r w:rsidRPr="000530C0">
              <w:rPr>
                <w:sz w:val="28"/>
                <w:szCs w:val="28"/>
              </w:rPr>
              <w:t xml:space="preserve"> (в процентном отношении к базовому денежному вознаграждению Губернатора Псковской области)</w:t>
            </w:r>
          </w:p>
        </w:tc>
      </w:tr>
      <w:tr w:rsidR="001468A6" w:rsidRPr="000530C0" w:rsidTr="0069426C">
        <w:trPr>
          <w:jc w:val="center"/>
        </w:trPr>
        <w:tc>
          <w:tcPr>
            <w:tcW w:w="673" w:type="dxa"/>
            <w:shd w:val="clear" w:color="auto" w:fill="auto"/>
          </w:tcPr>
          <w:p w:rsidR="000530C0" w:rsidRDefault="000530C0" w:rsidP="001468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1468A6" w:rsidRPr="000530C0" w:rsidRDefault="001468A6" w:rsidP="001468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530C0">
              <w:rPr>
                <w:sz w:val="28"/>
                <w:szCs w:val="28"/>
              </w:rPr>
              <w:t>1</w:t>
            </w:r>
          </w:p>
        </w:tc>
        <w:tc>
          <w:tcPr>
            <w:tcW w:w="5105" w:type="dxa"/>
            <w:shd w:val="clear" w:color="auto" w:fill="auto"/>
          </w:tcPr>
          <w:p w:rsidR="000530C0" w:rsidRDefault="000530C0" w:rsidP="00053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1468A6" w:rsidRDefault="00545B07" w:rsidP="00545B0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Новосокольнического муниципального округа</w:t>
            </w:r>
          </w:p>
          <w:p w:rsidR="000530C0" w:rsidRPr="000530C0" w:rsidRDefault="000530C0" w:rsidP="00053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917" w:type="dxa"/>
            <w:shd w:val="clear" w:color="auto" w:fill="auto"/>
          </w:tcPr>
          <w:p w:rsidR="000530C0" w:rsidRDefault="000530C0" w:rsidP="001468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1468A6" w:rsidRPr="000530C0" w:rsidRDefault="00545B07" w:rsidP="001468A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  <w:r w:rsidR="001468A6" w:rsidRPr="000530C0">
              <w:rPr>
                <w:sz w:val="28"/>
                <w:szCs w:val="28"/>
              </w:rPr>
              <w:t>,0</w:t>
            </w:r>
          </w:p>
        </w:tc>
      </w:tr>
    </w:tbl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При расчете базового денежного вознаграждения лиц, заменяющих муниципальные должности, его размеры подлежат округлению до целого рубля в сторону увеличения.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  <w:lang w:eastAsia="en-US"/>
        </w:rPr>
        <w:t xml:space="preserve">2.3. </w:t>
      </w:r>
      <w:r w:rsidRPr="000530C0">
        <w:rPr>
          <w:rFonts w:eastAsia="Calibri"/>
          <w:sz w:val="28"/>
          <w:szCs w:val="28"/>
        </w:rPr>
        <w:t>Ежемесячное денежное вознаграждение лиц, замещающих муниципальные должности, состоит из базового денежного вознаграждения и надбавки за особые условия исполнения полномочий в размере 50 процентов базового денежного вознаграждения.</w:t>
      </w:r>
    </w:p>
    <w:p w:rsidR="001468A6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  <w:lang w:eastAsia="en-US"/>
        </w:rPr>
        <w:t>2.4.</w:t>
      </w:r>
      <w:r w:rsidRPr="000530C0">
        <w:rPr>
          <w:rFonts w:eastAsia="Calibri"/>
          <w:sz w:val="28"/>
          <w:szCs w:val="28"/>
        </w:rPr>
        <w:t xml:space="preserve"> Ежемесячное денежное поощрение лиц, замещающих муниципальные должности, устанавливается в кратном размере от базового денежного вознаграждения и выплачивается одновременно с выплатой ежемесячного денежного вознаграждения.</w:t>
      </w:r>
    </w:p>
    <w:p w:rsidR="004A4B11" w:rsidRPr="000530C0" w:rsidRDefault="004A4B11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 xml:space="preserve">Размер ежемесячного денежного поощрения </w:t>
      </w:r>
      <w:r>
        <w:rPr>
          <w:rFonts w:eastAsia="Calibri"/>
          <w:sz w:val="28"/>
          <w:szCs w:val="28"/>
        </w:rPr>
        <w:t xml:space="preserve">Главе </w:t>
      </w:r>
      <w:r w:rsidR="00545B07">
        <w:rPr>
          <w:rFonts w:eastAsia="Calibri"/>
          <w:sz w:val="28"/>
          <w:szCs w:val="28"/>
        </w:rPr>
        <w:t>Новосокольнического муниципального округа</w:t>
      </w:r>
      <w:r>
        <w:rPr>
          <w:rFonts w:eastAsia="Calibri"/>
          <w:sz w:val="28"/>
          <w:szCs w:val="28"/>
        </w:rPr>
        <w:t xml:space="preserve"> </w:t>
      </w:r>
      <w:r w:rsidRPr="000530C0">
        <w:rPr>
          <w:rFonts w:eastAsia="Calibri"/>
          <w:sz w:val="28"/>
          <w:szCs w:val="28"/>
        </w:rPr>
        <w:t xml:space="preserve">устанавливается </w:t>
      </w:r>
      <w:r w:rsidRPr="000530C0">
        <w:rPr>
          <w:sz w:val="28"/>
          <w:szCs w:val="28"/>
        </w:rPr>
        <w:t>в размере 1</w:t>
      </w:r>
      <w:r w:rsidR="00B608E1">
        <w:rPr>
          <w:sz w:val="28"/>
          <w:szCs w:val="28"/>
        </w:rPr>
        <w:t>,15</w:t>
      </w:r>
      <w:r>
        <w:rPr>
          <w:sz w:val="28"/>
          <w:szCs w:val="28"/>
        </w:rPr>
        <w:t xml:space="preserve"> </w:t>
      </w:r>
      <w:r w:rsidRPr="000530C0">
        <w:rPr>
          <w:sz w:val="28"/>
          <w:szCs w:val="28"/>
        </w:rPr>
        <w:t>базового денежного вознаграждения</w:t>
      </w:r>
      <w:r>
        <w:rPr>
          <w:sz w:val="28"/>
          <w:szCs w:val="28"/>
        </w:rPr>
        <w:t>.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 xml:space="preserve">2.5. </w:t>
      </w:r>
      <w:bookmarkStart w:id="1" w:name="Par0"/>
      <w:bookmarkEnd w:id="1"/>
      <w:proofErr w:type="gramStart"/>
      <w:r w:rsidRPr="000530C0">
        <w:rPr>
          <w:rFonts w:eastAsia="Calibri"/>
          <w:sz w:val="28"/>
          <w:szCs w:val="28"/>
        </w:rPr>
        <w:t>Лицам, замещающим муниципальные должности, допущенным к государственной тайне на постоянной основе устанавливается ежемесячная процентная надбавка к базовому денежному вознаграждению за работу со сведениями, составляющими государственную тайну в соответствии с Законом Российской Федерации от 21.07.1993 №5485-1 «О государственной тайне,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</w:t>
      </w:r>
      <w:proofErr w:type="gramEnd"/>
      <w:r w:rsidRPr="000530C0">
        <w:rPr>
          <w:rFonts w:eastAsia="Calibri"/>
          <w:sz w:val="28"/>
          <w:szCs w:val="28"/>
        </w:rPr>
        <w:t xml:space="preserve"> подразделений по защите государственной тайны».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Ежемесячная процентная надбавка к базовому денежному вознаграждению за работу со сведениями, составляющими государственную тайну, устанавливается в процентном отношении к базовому денежному вознаграждению лица, замещающего муниципальную должность, за работу со сведениями, имеющими степень секретности: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1) «совершенно секретно» - в размере 30 - 50 процентов;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2) «секретно» при оформлении допуска с проведением проверочных мероприятий - в размере 10 - 15 процентов;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3) «секретно» при оформлении допуска без проведения проверочных мероприятий - в размере 5 - 10 процентов.</w:t>
      </w:r>
    </w:p>
    <w:p w:rsidR="001468A6" w:rsidRPr="000530C0" w:rsidRDefault="004A4B11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Главе Новосокольнического </w:t>
      </w:r>
      <w:r w:rsidR="00545B07">
        <w:rPr>
          <w:rFonts w:eastAsia="Calibri"/>
          <w:sz w:val="28"/>
          <w:szCs w:val="28"/>
        </w:rPr>
        <w:t>муниципального округа</w:t>
      </w:r>
      <w:r>
        <w:rPr>
          <w:rFonts w:eastAsia="Calibri"/>
          <w:sz w:val="28"/>
          <w:szCs w:val="28"/>
        </w:rPr>
        <w:t xml:space="preserve"> устанавливается ежемесячная процентная надбавка к базовому денежному вознаграждению за </w:t>
      </w:r>
      <w:r w:rsidRPr="000530C0">
        <w:rPr>
          <w:rFonts w:eastAsia="Calibri"/>
          <w:sz w:val="28"/>
          <w:szCs w:val="28"/>
        </w:rPr>
        <w:t>работу со сведениями, составляющими государственную тайну,</w:t>
      </w:r>
      <w:r>
        <w:rPr>
          <w:rFonts w:eastAsia="Calibri"/>
          <w:sz w:val="28"/>
          <w:szCs w:val="28"/>
        </w:rPr>
        <w:t xml:space="preserve"> «совершенно секретно» в размере 50 процентов.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2.6. Лицам, замещающим муниципальные должности, имеющим ученые степени или почетные звания Российской Федерации, выплачивается ежемесячная надбавка в размере: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1) за ученую степень доктора наук – 3 000 рублей;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2) за ученую степень кандидата наук – 2 000 рублей;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3) за почетные звания Российской Федерации – 1 000 рублей.</w:t>
      </w:r>
    </w:p>
    <w:p w:rsidR="001468A6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При наличии нескольких ученых степеней выплата ежемесячной надбавки, осуществляется по одной из ученых степеней по выбору лица, замещающего муниципальную должность.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2.7. Единовременная выплата при предоставлении ежегодного оплачиваемого отпуска в размере 70 процентов к базовому денежному вознаграждению по соответствующей муниципальной должности</w:t>
      </w:r>
      <w:r w:rsidR="001227FB">
        <w:rPr>
          <w:rFonts w:eastAsia="Calibri"/>
          <w:sz w:val="28"/>
          <w:szCs w:val="28"/>
        </w:rPr>
        <w:t xml:space="preserve">, установленному на дату издания соответствующего акта о предоставлении отпуска, </w:t>
      </w:r>
      <w:r w:rsidRPr="000530C0">
        <w:rPr>
          <w:rFonts w:eastAsia="Calibri"/>
          <w:sz w:val="28"/>
          <w:szCs w:val="28"/>
        </w:rPr>
        <w:t>производится один раз в календарном году при предоставлении ежегодного оплачиваемого отпуска</w:t>
      </w:r>
      <w:r w:rsidR="001227FB">
        <w:rPr>
          <w:rFonts w:eastAsia="Calibri"/>
          <w:sz w:val="28"/>
          <w:szCs w:val="28"/>
        </w:rPr>
        <w:t>, оформленного актом о предоставлении отпуска</w:t>
      </w:r>
      <w:r w:rsidRPr="000530C0">
        <w:rPr>
          <w:rFonts w:eastAsia="Calibri"/>
          <w:sz w:val="28"/>
          <w:szCs w:val="28"/>
        </w:rPr>
        <w:t>.</w:t>
      </w:r>
    </w:p>
    <w:p w:rsidR="001468A6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В случае предоставления ежегодного оплачиваемого отпуска по частям единовременная выплата производится один раз в полном объеме в текущем календарном году к части отпуска, составляющей не менее 14 календарных дней по заявлению лица, заме</w:t>
      </w:r>
      <w:r w:rsidR="00AE3C67">
        <w:rPr>
          <w:rFonts w:eastAsia="Calibri"/>
          <w:sz w:val="28"/>
          <w:szCs w:val="28"/>
        </w:rPr>
        <w:t>щающего муниципальную должность.</w:t>
      </w:r>
    </w:p>
    <w:p w:rsidR="00AE3C67" w:rsidRPr="000530C0" w:rsidRDefault="00AE3C67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Лицо, замещающее муниципальную должность, обращается с заявлением о единовременной выплате в отдел </w:t>
      </w:r>
      <w:r w:rsidR="00545B07">
        <w:rPr>
          <w:rFonts w:eastAsia="Calibri"/>
          <w:sz w:val="28"/>
          <w:szCs w:val="28"/>
        </w:rPr>
        <w:t xml:space="preserve">бухгалтерского </w:t>
      </w:r>
      <w:r>
        <w:rPr>
          <w:rFonts w:eastAsia="Calibri"/>
          <w:sz w:val="28"/>
          <w:szCs w:val="28"/>
        </w:rPr>
        <w:t>учета</w:t>
      </w:r>
      <w:r w:rsidR="00545B07">
        <w:rPr>
          <w:rFonts w:eastAsia="Calibri"/>
          <w:sz w:val="28"/>
          <w:szCs w:val="28"/>
        </w:rPr>
        <w:t xml:space="preserve"> и отчетности Администрации Новосокольнического муниципального округа</w:t>
      </w:r>
      <w:r>
        <w:rPr>
          <w:rFonts w:eastAsia="Calibri"/>
          <w:sz w:val="28"/>
          <w:szCs w:val="28"/>
        </w:rPr>
        <w:t xml:space="preserve">. 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В случае если лицо, замещающее муниципальную должность, не использовало в течение года право на ежегодный оплачиваемый отпуск, единовременная выплата производится в декабре текущего года по заявлению лица, замещающего муниципальную должность.</w:t>
      </w:r>
    </w:p>
    <w:p w:rsidR="00867EF0" w:rsidRPr="000530C0" w:rsidRDefault="00867EF0" w:rsidP="00867EF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В случае если лицо, замещающее муниципальную должность, не использовало свое право на единовременную выплату в текущем календарном году, то в дальнейшем указанное лицо не может воспользоваться указанным правом за предыдущий год.</w:t>
      </w:r>
    </w:p>
    <w:p w:rsidR="00867EF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 xml:space="preserve">В случае сложения полномочий лица, замещающего муниципальную должность или при его уходе в ежегодный оплачиваемый отпуск с последующим сложением полномочий, </w:t>
      </w:r>
      <w:r w:rsidR="00867EF0">
        <w:rPr>
          <w:rFonts w:eastAsia="Calibri"/>
          <w:sz w:val="28"/>
          <w:szCs w:val="28"/>
        </w:rPr>
        <w:t>ему выплачивается не полученная в текущем календарном году единовременная выплата пропорционально отработанному времени по заявлению о единовременной выплате.</w:t>
      </w:r>
    </w:p>
    <w:p w:rsidR="001468A6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 xml:space="preserve">Лицам, замещающим муниципальную должность, приступившим к исполнению полномочий в текущем календарном году и не использовавшим ежегодный оплачиваемый отпуск, единовременная выплата производится в декабре текущего года за фактически отработанное время. </w:t>
      </w:r>
    </w:p>
    <w:p w:rsidR="00545CB2" w:rsidRPr="00BB01E7" w:rsidRDefault="00545CB2" w:rsidP="00545CB2">
      <w:pPr>
        <w:ind w:firstLine="709"/>
        <w:jc w:val="both"/>
        <w:rPr>
          <w:sz w:val="28"/>
          <w:szCs w:val="28"/>
        </w:rPr>
      </w:pPr>
      <w:r w:rsidRPr="00BB01E7">
        <w:rPr>
          <w:sz w:val="28"/>
          <w:szCs w:val="28"/>
        </w:rPr>
        <w:lastRenderedPageBreak/>
        <w:t>Периоды пребывания в ежегодных оплачиваемых отпусках, периоды временной нетрудоспособности относятся к отработанному времени, учитываемому при начислении единовременной выплаты.</w:t>
      </w:r>
    </w:p>
    <w:p w:rsidR="00545CB2" w:rsidRPr="00BB01E7" w:rsidRDefault="00545CB2" w:rsidP="00545CB2">
      <w:pPr>
        <w:ind w:firstLine="709"/>
        <w:jc w:val="both"/>
        <w:rPr>
          <w:sz w:val="28"/>
          <w:szCs w:val="28"/>
        </w:rPr>
      </w:pPr>
      <w:r w:rsidRPr="00BB01E7">
        <w:rPr>
          <w:sz w:val="28"/>
          <w:szCs w:val="28"/>
        </w:rPr>
        <w:t>Период нахождения в отпуске без сохранения денежного содержания продолжительностью более 14 календарных дней в течение календарного года не относится к отработанному времени, учитываемому при расчете единовременной выплаты.</w:t>
      </w:r>
    </w:p>
    <w:p w:rsidR="00545CB2" w:rsidRPr="00BB01E7" w:rsidRDefault="00545CB2" w:rsidP="00545CB2">
      <w:pPr>
        <w:ind w:firstLine="709"/>
        <w:jc w:val="both"/>
        <w:rPr>
          <w:sz w:val="28"/>
          <w:szCs w:val="28"/>
        </w:rPr>
      </w:pPr>
      <w:r w:rsidRPr="00BB01E7">
        <w:rPr>
          <w:sz w:val="28"/>
          <w:szCs w:val="28"/>
        </w:rPr>
        <w:t xml:space="preserve">Период нахождения в отпуске по уходу за ребенком не относятся к отработанному времени, учитываемому при начислении единовременной выплаты. </w:t>
      </w:r>
    </w:p>
    <w:p w:rsidR="00545CB2" w:rsidRDefault="00545CB2" w:rsidP="00545CB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bCs/>
          <w:sz w:val="28"/>
          <w:szCs w:val="28"/>
        </w:rPr>
        <w:t xml:space="preserve">2.8. В случае </w:t>
      </w:r>
      <w:proofErr w:type="gramStart"/>
      <w:r w:rsidRPr="000530C0">
        <w:rPr>
          <w:rFonts w:eastAsia="Calibri"/>
          <w:bCs/>
          <w:sz w:val="28"/>
          <w:szCs w:val="28"/>
        </w:rPr>
        <w:t>наличия экономии фонда оплаты труда</w:t>
      </w:r>
      <w:proofErr w:type="gramEnd"/>
      <w:r w:rsidRPr="000530C0">
        <w:rPr>
          <w:rFonts w:eastAsia="Calibri"/>
          <w:bCs/>
          <w:sz w:val="28"/>
          <w:szCs w:val="28"/>
        </w:rPr>
        <w:t xml:space="preserve"> лиц</w:t>
      </w:r>
      <w:r w:rsidRPr="000530C0">
        <w:rPr>
          <w:rFonts w:eastAsia="Calibri"/>
          <w:sz w:val="28"/>
          <w:szCs w:val="28"/>
        </w:rPr>
        <w:t xml:space="preserve">, замещающих муниципальные должности, </w:t>
      </w:r>
      <w:r w:rsidRPr="000530C0">
        <w:rPr>
          <w:rFonts w:eastAsia="Calibri"/>
          <w:bCs/>
          <w:sz w:val="28"/>
          <w:szCs w:val="28"/>
        </w:rPr>
        <w:t>лицам</w:t>
      </w:r>
      <w:r w:rsidRPr="000530C0">
        <w:rPr>
          <w:rFonts w:eastAsia="Calibri"/>
          <w:sz w:val="28"/>
          <w:szCs w:val="28"/>
        </w:rPr>
        <w:t xml:space="preserve"> замещающих муниципальные должности, выплачиваются премии и материальная помощь в пределах суммы указанной экономии.</w:t>
      </w:r>
    </w:p>
    <w:p w:rsidR="00545CB2" w:rsidRDefault="00545CB2" w:rsidP="00545CB2">
      <w:pPr>
        <w:ind w:firstLine="709"/>
        <w:jc w:val="both"/>
        <w:rPr>
          <w:sz w:val="28"/>
          <w:szCs w:val="28"/>
        </w:rPr>
      </w:pPr>
      <w:r w:rsidRPr="00BB01E7">
        <w:rPr>
          <w:sz w:val="28"/>
          <w:szCs w:val="28"/>
        </w:rPr>
        <w:t>Материальная помощь выплачивается по заявлению лица, замещающего муниципальную должность, направленному на имя</w:t>
      </w:r>
      <w:r>
        <w:rPr>
          <w:sz w:val="28"/>
          <w:szCs w:val="28"/>
        </w:rPr>
        <w:t xml:space="preserve"> Председателя Собрания депутатов Новосокольнического </w:t>
      </w:r>
      <w:r w:rsidR="00545B07">
        <w:rPr>
          <w:sz w:val="28"/>
          <w:szCs w:val="28"/>
        </w:rPr>
        <w:t>муниципального округа</w:t>
      </w:r>
      <w:r w:rsidRPr="00BB01E7">
        <w:rPr>
          <w:sz w:val="28"/>
          <w:szCs w:val="28"/>
        </w:rPr>
        <w:t xml:space="preserve">. </w:t>
      </w:r>
    </w:p>
    <w:p w:rsidR="00545CB2" w:rsidRDefault="00545CB2" w:rsidP="00545CB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2.9.</w:t>
      </w:r>
      <w:r w:rsidRPr="00545CB2">
        <w:rPr>
          <w:rFonts w:eastAsia="Calibri"/>
          <w:sz w:val="28"/>
          <w:szCs w:val="28"/>
        </w:rPr>
        <w:t xml:space="preserve"> </w:t>
      </w:r>
      <w:r w:rsidRPr="000530C0">
        <w:rPr>
          <w:rFonts w:eastAsia="Calibri"/>
          <w:sz w:val="28"/>
          <w:szCs w:val="28"/>
        </w:rPr>
        <w:t>Премирование</w:t>
      </w:r>
      <w:r>
        <w:rPr>
          <w:rFonts w:eastAsia="Calibri"/>
          <w:sz w:val="28"/>
          <w:szCs w:val="28"/>
        </w:rPr>
        <w:t xml:space="preserve"> Главы Новосокольнического </w:t>
      </w:r>
      <w:r w:rsidR="00545B07">
        <w:rPr>
          <w:rFonts w:eastAsia="Calibri"/>
          <w:sz w:val="28"/>
          <w:szCs w:val="28"/>
        </w:rPr>
        <w:t>муниципального округа</w:t>
      </w:r>
      <w:r w:rsidRPr="000530C0">
        <w:rPr>
          <w:rFonts w:eastAsia="Calibri"/>
          <w:sz w:val="28"/>
          <w:szCs w:val="28"/>
        </w:rPr>
        <w:t xml:space="preserve"> по итогам работы за год производится при наличии экономии средств фонда оплаты труда, утвержденного на соответствующий финансовый год</w:t>
      </w:r>
      <w:r w:rsidR="0038267D">
        <w:rPr>
          <w:rFonts w:eastAsia="Calibri"/>
          <w:sz w:val="28"/>
          <w:szCs w:val="28"/>
        </w:rPr>
        <w:t>,</w:t>
      </w:r>
      <w:r w:rsidR="00B75403">
        <w:rPr>
          <w:rFonts w:eastAsia="Calibri"/>
          <w:sz w:val="28"/>
          <w:szCs w:val="28"/>
        </w:rPr>
        <w:t xml:space="preserve"> по решению Собрания депутатов Новосокольнического </w:t>
      </w:r>
      <w:r w:rsidR="00545B07">
        <w:rPr>
          <w:rFonts w:eastAsia="Calibri"/>
          <w:sz w:val="28"/>
          <w:szCs w:val="28"/>
        </w:rPr>
        <w:t>муниципального округа</w:t>
      </w:r>
      <w:r w:rsidRPr="000530C0">
        <w:rPr>
          <w:rFonts w:eastAsia="Calibri"/>
          <w:sz w:val="28"/>
          <w:szCs w:val="28"/>
        </w:rPr>
        <w:t>.</w:t>
      </w:r>
    </w:p>
    <w:p w:rsidR="00545CB2" w:rsidRPr="00BB01E7" w:rsidRDefault="00545CB2" w:rsidP="00545C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75403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Pr="00BB01E7">
        <w:rPr>
          <w:sz w:val="28"/>
          <w:szCs w:val="28"/>
        </w:rPr>
        <w:t xml:space="preserve"> </w:t>
      </w:r>
      <w:proofErr w:type="gramStart"/>
      <w:r w:rsidRPr="00BB01E7">
        <w:rPr>
          <w:sz w:val="28"/>
          <w:szCs w:val="28"/>
        </w:rPr>
        <w:t xml:space="preserve">Материальная помощь лицам, замещающим муниципальные должности, не выплачивается, если их полномочия были прекращены в связи с несоблюдением ограничений, запретов, неисполнением обязанностей, установленных Федеральным </w:t>
      </w:r>
      <w:hyperlink r:id="rId13" w:history="1">
        <w:r w:rsidRPr="00BB01E7">
          <w:rPr>
            <w:rStyle w:val="a6"/>
            <w:sz w:val="28"/>
            <w:szCs w:val="28"/>
          </w:rPr>
          <w:t>законом</w:t>
        </w:r>
      </w:hyperlink>
      <w:r w:rsidRPr="00BB01E7">
        <w:rPr>
          <w:sz w:val="28"/>
          <w:szCs w:val="28"/>
        </w:rPr>
        <w:t xml:space="preserve"> от 25 декабря 2008 г. № 273-ФЗ «О противодействии коррупции», Федеральным </w:t>
      </w:r>
      <w:hyperlink r:id="rId14" w:history="1">
        <w:r w:rsidRPr="00BB01E7">
          <w:rPr>
            <w:rStyle w:val="a6"/>
            <w:sz w:val="28"/>
            <w:szCs w:val="28"/>
          </w:rPr>
          <w:t>законом</w:t>
        </w:r>
      </w:hyperlink>
      <w:r w:rsidRPr="00BB01E7">
        <w:rPr>
          <w:sz w:val="28"/>
          <w:szCs w:val="28"/>
        </w:rPr>
        <w:t xml:space="preserve"> от 03 декабря 2012 г. № 230-ФЗ «О контроле за соответствием расходов лиц, замещающих государственные должности, и иных лиц их доходам», Федеральным </w:t>
      </w:r>
      <w:hyperlink r:id="rId15" w:history="1">
        <w:r w:rsidRPr="00BB01E7">
          <w:rPr>
            <w:rStyle w:val="a6"/>
            <w:sz w:val="28"/>
            <w:szCs w:val="28"/>
          </w:rPr>
          <w:t>законом</w:t>
        </w:r>
      </w:hyperlink>
      <w:r w:rsidRPr="00BB01E7">
        <w:rPr>
          <w:sz w:val="28"/>
          <w:szCs w:val="28"/>
        </w:rPr>
        <w:t xml:space="preserve"> от 07 мая</w:t>
      </w:r>
      <w:proofErr w:type="gramEnd"/>
      <w:r w:rsidRPr="00BB01E7">
        <w:rPr>
          <w:sz w:val="28"/>
          <w:szCs w:val="28"/>
        </w:rPr>
        <w:t xml:space="preserve">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545CB2" w:rsidRPr="00BB01E7" w:rsidRDefault="00545CB2" w:rsidP="00545CB2">
      <w:pPr>
        <w:ind w:firstLine="709"/>
        <w:jc w:val="both"/>
        <w:rPr>
          <w:sz w:val="28"/>
          <w:szCs w:val="28"/>
        </w:rPr>
      </w:pPr>
    </w:p>
    <w:p w:rsidR="001468A6" w:rsidRPr="00AE3C67" w:rsidRDefault="00AE3C67" w:rsidP="00AE3C67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AE3C67">
        <w:rPr>
          <w:rFonts w:eastAsia="Calibri"/>
          <w:b/>
          <w:sz w:val="28"/>
          <w:szCs w:val="28"/>
        </w:rPr>
        <w:t xml:space="preserve">3. Формирование </w:t>
      </w:r>
      <w:r>
        <w:rPr>
          <w:rFonts w:eastAsia="Calibri"/>
          <w:b/>
          <w:sz w:val="28"/>
          <w:szCs w:val="28"/>
        </w:rPr>
        <w:t>ф</w:t>
      </w:r>
      <w:r w:rsidRPr="00AE3C67">
        <w:rPr>
          <w:rFonts w:eastAsia="Calibri"/>
          <w:b/>
          <w:sz w:val="28"/>
          <w:szCs w:val="28"/>
        </w:rPr>
        <w:t xml:space="preserve">онда </w:t>
      </w:r>
      <w:r>
        <w:rPr>
          <w:rFonts w:eastAsia="Calibri"/>
          <w:b/>
          <w:sz w:val="28"/>
          <w:szCs w:val="28"/>
        </w:rPr>
        <w:t>о</w:t>
      </w:r>
      <w:r w:rsidRPr="00AE3C67">
        <w:rPr>
          <w:rFonts w:eastAsia="Calibri"/>
          <w:b/>
          <w:sz w:val="28"/>
          <w:szCs w:val="28"/>
        </w:rPr>
        <w:t xml:space="preserve">платы </w:t>
      </w:r>
      <w:r>
        <w:rPr>
          <w:rFonts w:eastAsia="Calibri"/>
          <w:b/>
          <w:sz w:val="28"/>
          <w:szCs w:val="28"/>
        </w:rPr>
        <w:t>т</w:t>
      </w:r>
      <w:r w:rsidRPr="00AE3C67">
        <w:rPr>
          <w:rFonts w:eastAsia="Calibri"/>
          <w:b/>
          <w:sz w:val="28"/>
          <w:szCs w:val="28"/>
        </w:rPr>
        <w:t>руда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  <w:lang w:eastAsia="en-US"/>
        </w:rPr>
        <w:t xml:space="preserve">3.1. </w:t>
      </w:r>
      <w:r w:rsidRPr="000530C0">
        <w:rPr>
          <w:rFonts w:eastAsia="Calibri"/>
          <w:sz w:val="28"/>
          <w:szCs w:val="28"/>
        </w:rPr>
        <w:t>При формировании в органе местного самоуправления фонда оплаты труда лиц, замещающих муниципальные должности, предусматриваются следующие средства для выплаты в расчете на год: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1) ежемесячного денежного вознаграждения - в размере 12 ежемесячных денежных вознаграждений;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 xml:space="preserve">2) ежемесячного денежного поощрения - в размере, определяемом в зависимости от конкретных размеров данной надбавки, установленной лицам, замещающим муниципальные должности, согласно </w:t>
      </w:r>
      <w:hyperlink r:id="rId16" w:history="1">
        <w:r w:rsidRPr="000530C0">
          <w:rPr>
            <w:rFonts w:eastAsia="Calibri"/>
            <w:sz w:val="28"/>
            <w:szCs w:val="28"/>
          </w:rPr>
          <w:t>пункту</w:t>
        </w:r>
      </w:hyperlink>
      <w:r w:rsidRPr="000530C0">
        <w:rPr>
          <w:rFonts w:eastAsia="Calibri"/>
          <w:sz w:val="28"/>
          <w:szCs w:val="28"/>
        </w:rPr>
        <w:t xml:space="preserve"> 2.4. настоящего Положения;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lastRenderedPageBreak/>
        <w:t xml:space="preserve">3) ежемесячной процентной надбавки к базовому денежному вознаграждению за работу со сведениями, составляющими государственную тайну, - в размере, определяемом в зависимости от конкретных размеров данной надбавки, установленной лицам, замещающим муниципальные должности, согласно </w:t>
      </w:r>
      <w:hyperlink r:id="rId17" w:history="1">
        <w:r w:rsidRPr="000530C0">
          <w:rPr>
            <w:rFonts w:eastAsia="Calibri"/>
            <w:sz w:val="28"/>
            <w:szCs w:val="28"/>
          </w:rPr>
          <w:t>пункту</w:t>
        </w:r>
      </w:hyperlink>
      <w:r w:rsidRPr="000530C0">
        <w:rPr>
          <w:rFonts w:eastAsia="Calibri"/>
          <w:sz w:val="28"/>
          <w:szCs w:val="28"/>
        </w:rPr>
        <w:t xml:space="preserve"> 2.5. настоящего Положения;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4) ежемесячной надбавки лицам, имеющим ученые степени или почетные звания Российской Федерации, - в размере, определяемом в зависимости от конкретных размеров данной надбавки, установленной лицам, замещающим муниципальные должности, согласно пункту 2.6. настоящего Решения;</w:t>
      </w:r>
    </w:p>
    <w:p w:rsidR="001468A6" w:rsidRPr="000530C0" w:rsidRDefault="001468A6" w:rsidP="00022E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rFonts w:eastAsia="Calibri"/>
          <w:sz w:val="28"/>
          <w:szCs w:val="28"/>
        </w:rPr>
        <w:t>5) единовременной выплаты при предоставлении ежегодного оплачиваемого отпуска - в размере, определяемом в зависимости от конкретных размеров данной выплаты, установленной лицам, замещающим муниципальные должности, согласно пункту 2.7. настоящего Положения.</w:t>
      </w:r>
    </w:p>
    <w:p w:rsidR="00AE3C67" w:rsidRDefault="00AE3C67" w:rsidP="00AE3C6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468A6" w:rsidRPr="00AE3C67" w:rsidRDefault="00AE3C67" w:rsidP="00AE3C6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E3C67">
        <w:rPr>
          <w:b/>
          <w:sz w:val="28"/>
          <w:szCs w:val="28"/>
        </w:rPr>
        <w:t xml:space="preserve">4. Заключительные </w:t>
      </w:r>
      <w:r>
        <w:rPr>
          <w:b/>
          <w:sz w:val="28"/>
          <w:szCs w:val="28"/>
        </w:rPr>
        <w:t>п</w:t>
      </w:r>
      <w:r w:rsidRPr="00AE3C67">
        <w:rPr>
          <w:b/>
          <w:sz w:val="28"/>
          <w:szCs w:val="28"/>
        </w:rPr>
        <w:t>оложения</w:t>
      </w:r>
    </w:p>
    <w:p w:rsidR="00ED2814" w:rsidRPr="00ED2814" w:rsidRDefault="001468A6" w:rsidP="00ED2814">
      <w:pPr>
        <w:ind w:firstLine="709"/>
        <w:jc w:val="both"/>
        <w:rPr>
          <w:sz w:val="28"/>
          <w:szCs w:val="28"/>
        </w:rPr>
      </w:pPr>
      <w:r w:rsidRPr="00ED2814">
        <w:rPr>
          <w:sz w:val="28"/>
          <w:szCs w:val="28"/>
        </w:rPr>
        <w:t xml:space="preserve">4.1. </w:t>
      </w:r>
      <w:proofErr w:type="gramStart"/>
      <w:r w:rsidR="00ED2814" w:rsidRPr="00ED2814">
        <w:rPr>
          <w:sz w:val="28"/>
          <w:szCs w:val="28"/>
        </w:rPr>
        <w:t xml:space="preserve">Размеры ежемесячного денежного вознаграждения лиц, замещающих муниципальные должности, увеличиваются (индексируются) исходя из увеличения (индексации) размеров ежемесячного денежного вознаграждения лиц, замещающих государственные должности Псковской области, в соответствии со </w:t>
      </w:r>
      <w:hyperlink r:id="rId18" w:history="1">
        <w:r w:rsidR="00ED2814" w:rsidRPr="00ED2814">
          <w:rPr>
            <w:rStyle w:val="a6"/>
            <w:color w:val="auto"/>
            <w:sz w:val="28"/>
            <w:szCs w:val="28"/>
            <w:u w:val="none"/>
          </w:rPr>
          <w:t>статьей 16 Закона Псковской области от 15.07.2019 N 1965-ОЗ "Об оплате труда лиц, замещающих государственные должности Псковской области, должности государственной гражданской службы Псковской области"</w:t>
        </w:r>
      </w:hyperlink>
      <w:proofErr w:type="gramEnd"/>
    </w:p>
    <w:p w:rsidR="001468A6" w:rsidRPr="000530C0" w:rsidRDefault="001468A6" w:rsidP="00ED2814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0530C0">
        <w:rPr>
          <w:sz w:val="28"/>
          <w:szCs w:val="28"/>
        </w:rPr>
        <w:t xml:space="preserve">4.2. </w:t>
      </w:r>
      <w:r w:rsidRPr="000530C0">
        <w:rPr>
          <w:rFonts w:eastAsia="Calibri"/>
          <w:sz w:val="28"/>
          <w:szCs w:val="28"/>
        </w:rPr>
        <w:t xml:space="preserve">Финансирование расходов на выплату денежного содержания лиц, замещающих муниципальные должности, осуществляется за счет средств бюджета </w:t>
      </w:r>
      <w:r w:rsidR="00ED2814">
        <w:rPr>
          <w:rFonts w:eastAsia="Calibri"/>
          <w:sz w:val="28"/>
          <w:szCs w:val="28"/>
        </w:rPr>
        <w:t>Новосокольническ</w:t>
      </w:r>
      <w:r w:rsidR="00D87EB4">
        <w:rPr>
          <w:rFonts w:eastAsia="Calibri"/>
          <w:sz w:val="28"/>
          <w:szCs w:val="28"/>
        </w:rPr>
        <w:t>ого</w:t>
      </w:r>
      <w:r w:rsidR="00ED2814">
        <w:rPr>
          <w:rFonts w:eastAsia="Calibri"/>
          <w:sz w:val="28"/>
          <w:szCs w:val="28"/>
        </w:rPr>
        <w:t xml:space="preserve"> муниципальн</w:t>
      </w:r>
      <w:r w:rsidR="00D87EB4">
        <w:rPr>
          <w:rFonts w:eastAsia="Calibri"/>
          <w:sz w:val="28"/>
          <w:szCs w:val="28"/>
        </w:rPr>
        <w:t>ого</w:t>
      </w:r>
      <w:r w:rsidR="00ED2814">
        <w:rPr>
          <w:rFonts w:eastAsia="Calibri"/>
          <w:sz w:val="28"/>
          <w:szCs w:val="28"/>
        </w:rPr>
        <w:t xml:space="preserve"> округ</w:t>
      </w:r>
      <w:r w:rsidR="00D87EB4">
        <w:rPr>
          <w:rFonts w:eastAsia="Calibri"/>
          <w:sz w:val="28"/>
          <w:szCs w:val="28"/>
        </w:rPr>
        <w:t>а</w:t>
      </w:r>
      <w:r w:rsidR="00ED2814">
        <w:rPr>
          <w:rFonts w:eastAsia="Calibri"/>
          <w:sz w:val="28"/>
          <w:szCs w:val="28"/>
        </w:rPr>
        <w:t>.</w:t>
      </w:r>
    </w:p>
    <w:p w:rsidR="0069426C" w:rsidRPr="000530C0" w:rsidRDefault="00AE3C67" w:rsidP="00AE3C6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</w:t>
      </w:r>
    </w:p>
    <w:sectPr w:rsidR="0069426C" w:rsidRPr="000530C0" w:rsidSect="000530C0">
      <w:headerReference w:type="default" r:id="rId1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471" w:rsidRDefault="00977471" w:rsidP="000530C0">
      <w:r>
        <w:separator/>
      </w:r>
    </w:p>
  </w:endnote>
  <w:endnote w:type="continuationSeparator" w:id="0">
    <w:p w:rsidR="00977471" w:rsidRDefault="00977471" w:rsidP="0005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471" w:rsidRDefault="00977471" w:rsidP="000530C0">
      <w:r>
        <w:separator/>
      </w:r>
    </w:p>
  </w:footnote>
  <w:footnote w:type="continuationSeparator" w:id="0">
    <w:p w:rsidR="00977471" w:rsidRDefault="00977471" w:rsidP="00053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881392"/>
      <w:docPartObj>
        <w:docPartGallery w:val="Page Numbers (Top of Page)"/>
        <w:docPartUnique/>
      </w:docPartObj>
    </w:sdtPr>
    <w:sdtEndPr/>
    <w:sdtContent>
      <w:p w:rsidR="000530C0" w:rsidRDefault="000530C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E9F">
          <w:rPr>
            <w:noProof/>
          </w:rPr>
          <w:t>7</w:t>
        </w:r>
        <w:r>
          <w:fldChar w:fldCharType="end"/>
        </w:r>
      </w:p>
    </w:sdtContent>
  </w:sdt>
  <w:p w:rsidR="000530C0" w:rsidRDefault="000530C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871C8"/>
    <w:multiLevelType w:val="multilevel"/>
    <w:tmpl w:val="EF16B736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2160"/>
      </w:pPr>
      <w:rPr>
        <w:rFonts w:hint="default"/>
      </w:rPr>
    </w:lvl>
  </w:abstractNum>
  <w:abstractNum w:abstractNumId="1">
    <w:nsid w:val="57E52D9B"/>
    <w:multiLevelType w:val="multilevel"/>
    <w:tmpl w:val="E912ED1A"/>
    <w:lvl w:ilvl="0">
      <w:start w:val="1"/>
      <w:numFmt w:val="decimal"/>
      <w:lvlText w:val="%1."/>
      <w:lvlJc w:val="left"/>
      <w:pPr>
        <w:ind w:left="1729" w:hanging="102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">
    <w:nsid w:val="59FB42D0"/>
    <w:multiLevelType w:val="hybridMultilevel"/>
    <w:tmpl w:val="B768B966"/>
    <w:lvl w:ilvl="0" w:tplc="66D0BEDC">
      <w:start w:val="1"/>
      <w:numFmt w:val="decimal"/>
      <w:lvlText w:val="%1."/>
      <w:lvlJc w:val="left"/>
      <w:pPr>
        <w:ind w:left="1365" w:hanging="8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B27"/>
    <w:rsid w:val="000037E7"/>
    <w:rsid w:val="00022E72"/>
    <w:rsid w:val="0003247B"/>
    <w:rsid w:val="000461C6"/>
    <w:rsid w:val="00050D2F"/>
    <w:rsid w:val="000530C0"/>
    <w:rsid w:val="00074BCF"/>
    <w:rsid w:val="000A4477"/>
    <w:rsid w:val="000C6DE2"/>
    <w:rsid w:val="00115BC7"/>
    <w:rsid w:val="001227FB"/>
    <w:rsid w:val="001468A6"/>
    <w:rsid w:val="0017248C"/>
    <w:rsid w:val="00174B93"/>
    <w:rsid w:val="001C440F"/>
    <w:rsid w:val="001E258F"/>
    <w:rsid w:val="00223062"/>
    <w:rsid w:val="00227FB0"/>
    <w:rsid w:val="00241D2E"/>
    <w:rsid w:val="00247F0F"/>
    <w:rsid w:val="00255051"/>
    <w:rsid w:val="00270B20"/>
    <w:rsid w:val="002A3649"/>
    <w:rsid w:val="002B1E1A"/>
    <w:rsid w:val="002B400C"/>
    <w:rsid w:val="002D00E2"/>
    <w:rsid w:val="0035107B"/>
    <w:rsid w:val="00371E41"/>
    <w:rsid w:val="0038267D"/>
    <w:rsid w:val="0038413C"/>
    <w:rsid w:val="003B6114"/>
    <w:rsid w:val="003C1F49"/>
    <w:rsid w:val="003D6218"/>
    <w:rsid w:val="003F33BF"/>
    <w:rsid w:val="00450CF7"/>
    <w:rsid w:val="00476D9F"/>
    <w:rsid w:val="00495FC8"/>
    <w:rsid w:val="004A4B11"/>
    <w:rsid w:val="004B065F"/>
    <w:rsid w:val="004B61C5"/>
    <w:rsid w:val="0050025D"/>
    <w:rsid w:val="00545B07"/>
    <w:rsid w:val="00545CB2"/>
    <w:rsid w:val="005972E4"/>
    <w:rsid w:val="00620E9F"/>
    <w:rsid w:val="00632CAF"/>
    <w:rsid w:val="00637973"/>
    <w:rsid w:val="006651A9"/>
    <w:rsid w:val="0067032F"/>
    <w:rsid w:val="0069426C"/>
    <w:rsid w:val="006D37D7"/>
    <w:rsid w:val="006E6BB3"/>
    <w:rsid w:val="0070349B"/>
    <w:rsid w:val="007465F3"/>
    <w:rsid w:val="007530EC"/>
    <w:rsid w:val="00755540"/>
    <w:rsid w:val="00775E6F"/>
    <w:rsid w:val="0077734F"/>
    <w:rsid w:val="007A4F1C"/>
    <w:rsid w:val="007D74D3"/>
    <w:rsid w:val="008006AC"/>
    <w:rsid w:val="008071FE"/>
    <w:rsid w:val="00813EB0"/>
    <w:rsid w:val="008144B1"/>
    <w:rsid w:val="00824967"/>
    <w:rsid w:val="0085077D"/>
    <w:rsid w:val="00867EF0"/>
    <w:rsid w:val="00871574"/>
    <w:rsid w:val="0089348D"/>
    <w:rsid w:val="008A79D2"/>
    <w:rsid w:val="009041ED"/>
    <w:rsid w:val="00950957"/>
    <w:rsid w:val="00961201"/>
    <w:rsid w:val="00977471"/>
    <w:rsid w:val="009776D3"/>
    <w:rsid w:val="009A4F04"/>
    <w:rsid w:val="009B4BC9"/>
    <w:rsid w:val="00A0223D"/>
    <w:rsid w:val="00A22A34"/>
    <w:rsid w:val="00A35679"/>
    <w:rsid w:val="00A421E1"/>
    <w:rsid w:val="00A4308D"/>
    <w:rsid w:val="00A47203"/>
    <w:rsid w:val="00A768CC"/>
    <w:rsid w:val="00A872D5"/>
    <w:rsid w:val="00AE3C67"/>
    <w:rsid w:val="00AE476E"/>
    <w:rsid w:val="00B02C66"/>
    <w:rsid w:val="00B608E1"/>
    <w:rsid w:val="00B75403"/>
    <w:rsid w:val="00B776BB"/>
    <w:rsid w:val="00BC179B"/>
    <w:rsid w:val="00BE21C9"/>
    <w:rsid w:val="00C53B96"/>
    <w:rsid w:val="00C82A90"/>
    <w:rsid w:val="00D2224B"/>
    <w:rsid w:val="00D36B27"/>
    <w:rsid w:val="00D87EB4"/>
    <w:rsid w:val="00DA6D6D"/>
    <w:rsid w:val="00DC4576"/>
    <w:rsid w:val="00DC5346"/>
    <w:rsid w:val="00DD6681"/>
    <w:rsid w:val="00DD7500"/>
    <w:rsid w:val="00E271F5"/>
    <w:rsid w:val="00E8191E"/>
    <w:rsid w:val="00ED2814"/>
    <w:rsid w:val="00EF068F"/>
    <w:rsid w:val="00EF7F5C"/>
    <w:rsid w:val="00F10459"/>
    <w:rsid w:val="00F16668"/>
    <w:rsid w:val="00F26325"/>
    <w:rsid w:val="00F4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754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49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49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249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249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49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96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E258F"/>
  </w:style>
  <w:style w:type="character" w:styleId="a6">
    <w:name w:val="Hyperlink"/>
    <w:unhideWhenUsed/>
    <w:rsid w:val="00074BC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530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530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530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30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7540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headertext">
    <w:name w:val="headertext"/>
    <w:basedOn w:val="a"/>
    <w:rsid w:val="00ED281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D281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754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49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49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249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249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49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96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E258F"/>
  </w:style>
  <w:style w:type="character" w:styleId="a6">
    <w:name w:val="Hyperlink"/>
    <w:unhideWhenUsed/>
    <w:rsid w:val="00074BC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530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530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530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30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7540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headertext">
    <w:name w:val="headertext"/>
    <w:basedOn w:val="a"/>
    <w:rsid w:val="00ED281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D28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28D2CFDCE42F09AACA91D4F40E68E5CBEC3C66CA46CB136B8FA64B36B5A08F88DC40C34C0D1F651ACFE6F914B0B6FG" TargetMode="External"/><Relationship Id="rId18" Type="http://schemas.openxmlformats.org/officeDocument/2006/relationships/hyperlink" Target="kodeks://link/d?nd=462722220&amp;mark=15N7O730000NM439NP5731JRQVRG0QK2H102162U5F000L37M2V0HOO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01839CCD3CAD6DAC8CD05C1B039BA022FF5010C7C9ED50046FCD0CA1CEF59B12BC28C381BD816A5E77B8DDED7B3289908F512C48AAEFF8A04F940P0t6L" TargetMode="External"/><Relationship Id="rId17" Type="http://schemas.openxmlformats.org/officeDocument/2006/relationships/hyperlink" Target="consultantplus://offline/ref=B2170988B1456CA3C05D53CBB36697E726B94FA8D89ADF937A457FBD73C18691C3FE2380CA6BDB8318F0CBC00A78CD433177D1152CCF06017D7154h6n0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2170988B1456CA3C05D53CBB36697E726B94FA8D89ADF937A457FBD73C18691C3FE2380CA6BDB8318F0CBC70A78CD433177D1152CCF06017D7154h6n0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AC641EC2405F496C557F3D54A5FC6E697113EDE2AE169DA5DA19367CA7BAF40A2B0A7257B46CC0F16F22D685FBF96CFdAX2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28D2CFDCE42F09AACA91D4F40E68E5CBEC3C66CA46EB136B8FA64B36B5A08F88DC40C34C0D1F651ACFE6F914B0B6FG" TargetMode="External"/><Relationship Id="rId10" Type="http://schemas.openxmlformats.org/officeDocument/2006/relationships/hyperlink" Target="http://pravo.pskov.r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28D2CFDCE42F09AACA91D4F40E68E5CBFCBC86FA76AB136B8FA64B36B5A08F88DC40C34C0D1F651ACFE6F914B0B6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09543-C6AB-473A-8072-1AB392466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Сазановская</dc:creator>
  <cp:lastModifiedBy>User</cp:lastModifiedBy>
  <cp:revision>12</cp:revision>
  <cp:lastPrinted>2025-11-25T06:59:00Z</cp:lastPrinted>
  <dcterms:created xsi:type="dcterms:W3CDTF">2025-11-20T13:11:00Z</dcterms:created>
  <dcterms:modified xsi:type="dcterms:W3CDTF">2025-11-25T07:01:00Z</dcterms:modified>
</cp:coreProperties>
</file>