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77" w:rsidRDefault="00781777" w:rsidP="00781777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3C9099" wp14:editId="64840A15">
            <wp:simplePos x="0" y="0"/>
            <wp:positionH relativeFrom="column">
              <wp:posOffset>2522855</wp:posOffset>
            </wp:positionH>
            <wp:positionV relativeFrom="paragraph">
              <wp:posOffset>-35560</wp:posOffset>
            </wp:positionV>
            <wp:extent cx="831215" cy="1028700"/>
            <wp:effectExtent l="0" t="0" r="6985" b="0"/>
            <wp:wrapNone/>
            <wp:docPr id="2" name="Рисунок 2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777" w:rsidRDefault="00781777" w:rsidP="00781777">
      <w:pPr>
        <w:jc w:val="right"/>
        <w:rPr>
          <w:sz w:val="24"/>
          <w:szCs w:val="24"/>
        </w:rPr>
      </w:pPr>
    </w:p>
    <w:p w:rsidR="00781777" w:rsidRDefault="00781777" w:rsidP="00781777">
      <w:pPr>
        <w:jc w:val="right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</w:p>
    <w:p w:rsidR="00781777" w:rsidRDefault="00781777" w:rsidP="00781777">
      <w:pPr>
        <w:jc w:val="right"/>
        <w:rPr>
          <w:color w:val="FF0000"/>
          <w:sz w:val="24"/>
          <w:szCs w:val="24"/>
        </w:rPr>
      </w:pPr>
      <w:bookmarkStart w:id="0" w:name="_GoBack"/>
      <w:bookmarkEnd w:id="0"/>
    </w:p>
    <w:p w:rsidR="00781777" w:rsidRDefault="00781777" w:rsidP="00781777">
      <w:pPr>
        <w:jc w:val="right"/>
        <w:rPr>
          <w:sz w:val="24"/>
          <w:szCs w:val="24"/>
        </w:rPr>
      </w:pPr>
    </w:p>
    <w:p w:rsidR="00781777" w:rsidRDefault="00781777" w:rsidP="00781777">
      <w:pPr>
        <w:jc w:val="center"/>
        <w:rPr>
          <w:sz w:val="24"/>
          <w:szCs w:val="24"/>
        </w:rPr>
      </w:pPr>
    </w:p>
    <w:p w:rsidR="00781777" w:rsidRDefault="00781777" w:rsidP="00781777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781777" w:rsidRDefault="00781777" w:rsidP="00781777">
      <w:pPr>
        <w:jc w:val="center"/>
        <w:rPr>
          <w:sz w:val="24"/>
          <w:szCs w:val="24"/>
        </w:rPr>
      </w:pPr>
    </w:p>
    <w:p w:rsidR="00781777" w:rsidRDefault="00781777" w:rsidP="00781777">
      <w:pPr>
        <w:keepNext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</w:t>
      </w:r>
    </w:p>
    <w:p w:rsidR="00781777" w:rsidRDefault="00781777" w:rsidP="00781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НОВОСОКОЛЬНИЧЕСКОГО РАЙОНА</w:t>
      </w:r>
    </w:p>
    <w:p w:rsidR="00781777" w:rsidRDefault="00781777" w:rsidP="00781777">
      <w:pPr>
        <w:rPr>
          <w:sz w:val="24"/>
          <w:szCs w:val="24"/>
        </w:rPr>
      </w:pPr>
    </w:p>
    <w:p w:rsidR="00781777" w:rsidRDefault="00781777" w:rsidP="00781777">
      <w:pPr>
        <w:keepNext/>
        <w:jc w:val="center"/>
        <w:outlineLvl w:val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781777" w:rsidRDefault="00781777" w:rsidP="00781777">
      <w:pPr>
        <w:jc w:val="center"/>
        <w:rPr>
          <w:b/>
          <w:sz w:val="24"/>
          <w:szCs w:val="24"/>
        </w:rPr>
      </w:pPr>
    </w:p>
    <w:p w:rsidR="00781777" w:rsidRDefault="00781777" w:rsidP="00781777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u w:val="single"/>
        </w:rPr>
        <w:t>12.12.2024</w:t>
      </w:r>
      <w:r>
        <w:rPr>
          <w:sz w:val="24"/>
          <w:szCs w:val="24"/>
        </w:rPr>
        <w:t xml:space="preserve">  №89</w:t>
      </w:r>
    </w:p>
    <w:p w:rsidR="00781777" w:rsidRDefault="00781777" w:rsidP="00781777">
      <w:pPr>
        <w:rPr>
          <w:sz w:val="24"/>
          <w:szCs w:val="24"/>
        </w:rPr>
      </w:pPr>
    </w:p>
    <w:p w:rsidR="00781777" w:rsidRDefault="00781777" w:rsidP="00781777">
      <w:pPr>
        <w:jc w:val="both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О назначении публичных слушаний по проекту решения Собрания депутатов Новосокольнического района «О преобразовании муниципальных образований, входящих в состав муниципального образования «Новосокольнический район», в муниципальное образование «Новосокольнический  муниципальный округ Псковской области» и наделения вновь образованного муниципального образования статусом муниципального округа»</w:t>
      </w:r>
    </w:p>
    <w:p w:rsidR="00781777" w:rsidRDefault="00781777" w:rsidP="00781777">
      <w:pPr>
        <w:ind w:firstLine="567"/>
        <w:jc w:val="both"/>
        <w:rPr>
          <w:sz w:val="24"/>
          <w:szCs w:val="24"/>
        </w:rPr>
      </w:pPr>
    </w:p>
    <w:p w:rsidR="00781777" w:rsidRDefault="00781777" w:rsidP="00781777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статьями 13, 28 Федерального закона </w:t>
      </w:r>
      <w:r>
        <w:rPr>
          <w:sz w:val="24"/>
          <w:szCs w:val="24"/>
        </w:rPr>
        <w:br/>
        <w:t xml:space="preserve">от 06 октября 2003 года № 131-ФЗ «Об общих принципах организации местного самоуправления в Российской Федерации», статьей 10 Устава муниципального образования «Новосокольнический район», решением Собрания депутатов Новосокольнического района от  27.10.2005 №28 «О публичных (общественных) слушаниях» с последующими изменениями от 28.10.2010 № 212/35; от 28.12. 2017 № 31/4), </w:t>
      </w:r>
      <w:proofErr w:type="gramEnd"/>
    </w:p>
    <w:p w:rsidR="00781777" w:rsidRDefault="00781777" w:rsidP="00781777">
      <w:pPr>
        <w:pStyle w:val="a3"/>
        <w:ind w:right="43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Собрание  депутатов    Новосокольнического района  </w:t>
      </w:r>
      <w:proofErr w:type="gramStart"/>
      <w:r>
        <w:rPr>
          <w:sz w:val="24"/>
          <w:szCs w:val="24"/>
          <w:u w:val="single"/>
        </w:rPr>
        <w:t>Р</w:t>
      </w:r>
      <w:proofErr w:type="gramEnd"/>
      <w:r>
        <w:rPr>
          <w:sz w:val="24"/>
          <w:szCs w:val="24"/>
          <w:u w:val="single"/>
        </w:rPr>
        <w:t xml:space="preserve"> Е Ш А Е Т:</w:t>
      </w:r>
    </w:p>
    <w:p w:rsidR="00781777" w:rsidRDefault="00781777" w:rsidP="00781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публичные слушания по проекту решения Собрания депутатов Новосокольнического района «О преобразовании муниципальных образований, входящих </w:t>
      </w:r>
      <w:proofErr w:type="gramStart"/>
      <w:r>
        <w:rPr>
          <w:sz w:val="24"/>
          <w:szCs w:val="24"/>
        </w:rPr>
        <w:t>в состав муниципального образования «Новосокольнический район», в муниципальное образование «Новосокольнический  муниципальный округ Псковской области» и наделения вновь образованного муниципального образования статусом муниципального округа» и обсуждению проекта решения Собрания депутатов «О согласии на преобразовании муниципальных образований, входящих в состав муниципального образования «Новосокольнический район», в муниципальное образование «Новосокольнический муниципальный округ Псковской области» путем их объединения и наделения вновь образованного муниципального образования статусом</w:t>
      </w:r>
      <w:proofErr w:type="gramEnd"/>
      <w:r>
        <w:rPr>
          <w:sz w:val="24"/>
          <w:szCs w:val="24"/>
        </w:rPr>
        <w:t xml:space="preserve"> муниципального округа</w:t>
      </w:r>
      <w:r>
        <w:rPr>
          <w:color w:val="000000"/>
          <w:sz w:val="24"/>
          <w:szCs w:val="24"/>
        </w:rPr>
        <w:t xml:space="preserve">» </w:t>
      </w:r>
      <w:r w:rsidRPr="00781777">
        <w:rPr>
          <w:b/>
          <w:sz w:val="24"/>
          <w:szCs w:val="24"/>
        </w:rPr>
        <w:t>на 24 декабря 2024 года, в 17.00 часов</w:t>
      </w:r>
      <w:r>
        <w:rPr>
          <w:sz w:val="24"/>
          <w:szCs w:val="24"/>
        </w:rPr>
        <w:t xml:space="preserve"> по адресу: г. Новосокольники, ул. Базарная, д.1, в зале заседаний Администрации Новосокольнического района » (проект решения прилагается). </w:t>
      </w:r>
    </w:p>
    <w:p w:rsidR="00781777" w:rsidRDefault="00781777" w:rsidP="0078177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Предложения по вопросу, указанному в пункте 1 настоящего решения, принимаются до 20.12.24 по адресу: г. Новосокольники, ул. Базарная, д.1, Администрация Новосокольнического района, комитет местного самоуправления и оргработы. </w:t>
      </w:r>
    </w:p>
    <w:p w:rsidR="00781777" w:rsidRDefault="00781777" w:rsidP="00781777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Администрации Новосокольнического района  организовать и провести публичные слушания в установленном порядке.</w:t>
      </w:r>
    </w:p>
    <w:p w:rsidR="00781777" w:rsidRDefault="00781777" w:rsidP="00781777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Опубликовать настоящее решение в сетевом издании «Нормативные правовые акты Псковской области» - http://pravo.pskov.ru/  и разместить на официальном сайте органов местного самоуправления муниципального образования «Новосокольнический район».</w:t>
      </w:r>
    </w:p>
    <w:p w:rsidR="00781777" w:rsidRDefault="00781777" w:rsidP="0078177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1777" w:rsidRDefault="00781777" w:rsidP="0078177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       А.А. Лебедев</w:t>
      </w:r>
    </w:p>
    <w:p w:rsidR="00781777" w:rsidRDefault="00781777" w:rsidP="0078177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81777" w:rsidRDefault="00781777" w:rsidP="0078177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      В.Н. Соловьев</w:t>
      </w:r>
    </w:p>
    <w:p w:rsidR="00781777" w:rsidRDefault="00781777" w:rsidP="0078177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1777" w:rsidRDefault="00781777" w:rsidP="00781777">
      <w:pPr>
        <w:pStyle w:val="ConsPlusNormal"/>
        <w:widowControl/>
        <w:ind w:firstLine="540"/>
        <w:jc w:val="both"/>
        <w:outlineLvl w:val="0"/>
        <w:rPr>
          <w:color w:val="FF0000"/>
        </w:rPr>
      </w:pPr>
    </w:p>
    <w:p w:rsidR="00781777" w:rsidRDefault="00781777" w:rsidP="00781777">
      <w:pPr>
        <w:jc w:val="right"/>
        <w:rPr>
          <w:color w:val="FF0000"/>
        </w:rPr>
      </w:pPr>
    </w:p>
    <w:p w:rsidR="00781777" w:rsidRDefault="00781777" w:rsidP="00781777">
      <w:pPr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-422275</wp:posOffset>
            </wp:positionV>
            <wp:extent cx="831215" cy="1028700"/>
            <wp:effectExtent l="0" t="0" r="6985" b="0"/>
            <wp:wrapNone/>
            <wp:docPr id="1" name="Рисунок 1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>ПРОЕКТ</w:t>
      </w:r>
    </w:p>
    <w:p w:rsidR="00781777" w:rsidRDefault="00781777" w:rsidP="00781777">
      <w:pPr>
        <w:pStyle w:val="1"/>
        <w:ind w:left="1440"/>
        <w:jc w:val="right"/>
        <w:rPr>
          <w:color w:val="FF0000"/>
          <w:sz w:val="20"/>
        </w:rPr>
      </w:pPr>
      <w:proofErr w:type="gramStart"/>
      <w:r>
        <w:rPr>
          <w:color w:val="FF0000"/>
        </w:rPr>
        <w:t>(</w:t>
      </w:r>
      <w:r>
        <w:rPr>
          <w:color w:val="FF0000"/>
          <w:sz w:val="20"/>
        </w:rPr>
        <w:t xml:space="preserve">приложение к решению </w:t>
      </w:r>
      <w:proofErr w:type="gramEnd"/>
    </w:p>
    <w:p w:rsidR="00781777" w:rsidRDefault="00781777" w:rsidP="00781777">
      <w:pPr>
        <w:jc w:val="right"/>
        <w:rPr>
          <w:sz w:val="24"/>
          <w:szCs w:val="24"/>
        </w:rPr>
      </w:pPr>
      <w:r>
        <w:rPr>
          <w:color w:val="FF0000"/>
          <w:sz w:val="20"/>
        </w:rPr>
        <w:t>о назначении слушаний)</w:t>
      </w:r>
    </w:p>
    <w:p w:rsidR="00781777" w:rsidRDefault="00781777" w:rsidP="00781777">
      <w:pPr>
        <w:jc w:val="center"/>
        <w:rPr>
          <w:sz w:val="24"/>
          <w:szCs w:val="24"/>
        </w:rPr>
      </w:pPr>
    </w:p>
    <w:p w:rsidR="00781777" w:rsidRDefault="00781777" w:rsidP="00781777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781777" w:rsidRDefault="00781777" w:rsidP="00781777">
      <w:pPr>
        <w:jc w:val="center"/>
        <w:rPr>
          <w:sz w:val="16"/>
          <w:szCs w:val="16"/>
        </w:rPr>
      </w:pPr>
    </w:p>
    <w:p w:rsidR="00781777" w:rsidRDefault="00781777" w:rsidP="00781777">
      <w:pPr>
        <w:keepNext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</w:t>
      </w:r>
    </w:p>
    <w:p w:rsidR="00781777" w:rsidRDefault="00781777" w:rsidP="00781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НОВОСОКОЛЬНИЧЕСКОГО РАЙОНА</w:t>
      </w:r>
    </w:p>
    <w:p w:rsidR="00781777" w:rsidRDefault="00781777" w:rsidP="00781777">
      <w:pPr>
        <w:rPr>
          <w:sz w:val="16"/>
          <w:szCs w:val="16"/>
        </w:rPr>
      </w:pPr>
    </w:p>
    <w:p w:rsidR="00781777" w:rsidRDefault="00781777" w:rsidP="00781777">
      <w:pPr>
        <w:keepNext/>
        <w:jc w:val="center"/>
        <w:outlineLvl w:val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781777" w:rsidRDefault="00781777" w:rsidP="00781777">
      <w:pPr>
        <w:rPr>
          <w:sz w:val="16"/>
          <w:szCs w:val="16"/>
        </w:rPr>
      </w:pPr>
    </w:p>
    <w:p w:rsidR="00781777" w:rsidRDefault="00781777" w:rsidP="00781777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u w:val="single"/>
        </w:rPr>
        <w:t>--.01.2025</w:t>
      </w:r>
      <w:r>
        <w:rPr>
          <w:sz w:val="24"/>
          <w:szCs w:val="24"/>
        </w:rPr>
        <w:t xml:space="preserve">  №--</w:t>
      </w:r>
    </w:p>
    <w:p w:rsidR="00781777" w:rsidRDefault="00781777" w:rsidP="00781777">
      <w:pPr>
        <w:jc w:val="both"/>
        <w:rPr>
          <w:rFonts w:eastAsiaTheme="minorHAnsi"/>
          <w:bCs/>
          <w:kern w:val="28"/>
          <w:sz w:val="16"/>
          <w:szCs w:val="16"/>
          <w:lang w:eastAsia="en-US"/>
        </w:rPr>
      </w:pPr>
    </w:p>
    <w:p w:rsidR="00781777" w:rsidRDefault="00781777" w:rsidP="0078177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kern w:val="28"/>
          <w:sz w:val="24"/>
          <w:szCs w:val="24"/>
          <w:lang w:eastAsia="en-US"/>
        </w:rPr>
        <w:t>О преобразовании муниципальных образований, входящих в состав муниципального образования «Новосокольнический район», в муниципальное образование «Новосокольнический муниципальный округ Псковской области»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kern w:val="28"/>
          <w:sz w:val="24"/>
          <w:szCs w:val="24"/>
          <w:lang w:eastAsia="en-US"/>
        </w:rPr>
        <w:t>путем их объединения</w:t>
      </w:r>
      <w:r>
        <w:rPr>
          <w:rFonts w:eastAsiaTheme="minorHAnsi"/>
          <w:sz w:val="24"/>
          <w:szCs w:val="24"/>
          <w:lang w:eastAsia="en-US"/>
        </w:rPr>
        <w:t xml:space="preserve"> и наделения вновь образованного муниципального образования статусом муниципального округа</w:t>
      </w:r>
    </w:p>
    <w:p w:rsidR="00781777" w:rsidRDefault="00781777" w:rsidP="00781777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781777" w:rsidRDefault="00781777" w:rsidP="00781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В соответствии со </w:t>
      </w:r>
      <w:hyperlink r:id="rId6" w:history="1">
        <w:r>
          <w:rPr>
            <w:rStyle w:val="a5"/>
            <w:rFonts w:eastAsiaTheme="minorHAnsi"/>
            <w:sz w:val="24"/>
            <w:szCs w:val="24"/>
            <w:lang w:eastAsia="en-US"/>
          </w:rPr>
          <w:t>ст. 13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06.10.2003 </w:t>
      </w:r>
      <w:r>
        <w:rPr>
          <w:rFonts w:eastAsiaTheme="minorHAnsi"/>
          <w:sz w:val="24"/>
          <w:szCs w:val="24"/>
          <w:lang w:eastAsia="en-US"/>
        </w:rPr>
        <w:br/>
        <w:t>№ 131-ФЗ «Об общих принципах организации местного самоуправления</w:t>
      </w:r>
      <w:r>
        <w:rPr>
          <w:rFonts w:eastAsiaTheme="minorHAnsi"/>
          <w:sz w:val="24"/>
          <w:szCs w:val="24"/>
          <w:lang w:eastAsia="en-US"/>
        </w:rPr>
        <w:br/>
        <w:t xml:space="preserve">в Российской Федерации», Уставом муниципального образования </w:t>
      </w:r>
      <w:r>
        <w:rPr>
          <w:rFonts w:eastAsiaTheme="minorHAnsi"/>
          <w:bCs/>
          <w:kern w:val="28"/>
          <w:sz w:val="24"/>
          <w:szCs w:val="24"/>
          <w:lang w:eastAsia="en-US"/>
        </w:rPr>
        <w:t>«Новосокольнический район»</w:t>
      </w:r>
      <w:r>
        <w:rPr>
          <w:rFonts w:eastAsiaTheme="minorHAnsi"/>
          <w:sz w:val="24"/>
          <w:szCs w:val="24"/>
          <w:lang w:eastAsia="en-US"/>
        </w:rPr>
        <w:t>, учитывая итоги публичных слушаний по вопросу «</w:t>
      </w:r>
      <w:r>
        <w:rPr>
          <w:rFonts w:eastAsiaTheme="minorHAnsi"/>
          <w:bCs/>
          <w:kern w:val="28"/>
          <w:sz w:val="24"/>
          <w:szCs w:val="24"/>
          <w:lang w:eastAsia="en-US"/>
        </w:rPr>
        <w:t>О преобразовании муниципальных образований, входящих в состав муниципального образования «Новосокольнический район», в муниципальное образование «Новосокольнический муниципальный округ Псковской области»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kern w:val="28"/>
          <w:sz w:val="24"/>
          <w:szCs w:val="24"/>
          <w:lang w:eastAsia="en-US"/>
        </w:rPr>
        <w:t>путем их объединения</w:t>
      </w:r>
      <w:r>
        <w:rPr>
          <w:rFonts w:eastAsiaTheme="minorHAnsi"/>
          <w:sz w:val="24"/>
          <w:szCs w:val="24"/>
          <w:lang w:eastAsia="en-US"/>
        </w:rPr>
        <w:t xml:space="preserve"> и наделения вновь образованного муниципального образования статусом муниципального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округа»</w:t>
      </w:r>
    </w:p>
    <w:p w:rsidR="00781777" w:rsidRDefault="00781777" w:rsidP="00781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Собрание депутатов </w:t>
      </w:r>
      <w:r>
        <w:rPr>
          <w:rFonts w:eastAsiaTheme="minorHAnsi"/>
          <w:bCs/>
          <w:kern w:val="28"/>
          <w:sz w:val="24"/>
          <w:szCs w:val="24"/>
          <w:lang w:eastAsia="en-US"/>
        </w:rPr>
        <w:t xml:space="preserve">Новосокольнического района  </w:t>
      </w:r>
      <w:r>
        <w:rPr>
          <w:rFonts w:eastAsiaTheme="minorHAnsi"/>
          <w:sz w:val="24"/>
          <w:szCs w:val="24"/>
          <w:lang w:eastAsia="en-US"/>
        </w:rPr>
        <w:t>РЕШАЕТ:</w:t>
      </w:r>
    </w:p>
    <w:p w:rsidR="00781777" w:rsidRDefault="00781777" w:rsidP="00781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Выразить согласие на преобразование </w:t>
      </w:r>
      <w:r>
        <w:rPr>
          <w:rFonts w:eastAsiaTheme="minorHAnsi"/>
          <w:bCs/>
          <w:kern w:val="28"/>
          <w:sz w:val="24"/>
          <w:szCs w:val="24"/>
          <w:lang w:eastAsia="en-US"/>
        </w:rPr>
        <w:t>муниципальных образований, входящих в состав муниципального образования «Новосокольнический район»:</w:t>
      </w:r>
      <w:r>
        <w:rPr>
          <w:sz w:val="24"/>
          <w:szCs w:val="24"/>
        </w:rPr>
        <w:t xml:space="preserve"> городского поселения «Новосокольники», сельского поселения «</w:t>
      </w:r>
      <w:r>
        <w:rPr>
          <w:rFonts w:eastAsiaTheme="minorHAnsi"/>
          <w:bCs/>
          <w:kern w:val="28"/>
          <w:sz w:val="24"/>
          <w:szCs w:val="24"/>
          <w:lang w:eastAsia="en-US"/>
        </w:rPr>
        <w:t xml:space="preserve">Вязовская  </w:t>
      </w:r>
      <w:r>
        <w:rPr>
          <w:rFonts w:eastAsiaTheme="minorHAnsi"/>
          <w:sz w:val="24"/>
          <w:szCs w:val="24"/>
          <w:lang w:eastAsia="en-US"/>
        </w:rPr>
        <w:t>волость», сельского поселения «</w:t>
      </w:r>
      <w:r>
        <w:rPr>
          <w:rFonts w:eastAsiaTheme="minorHAnsi"/>
          <w:bCs/>
          <w:kern w:val="28"/>
          <w:sz w:val="24"/>
          <w:szCs w:val="24"/>
          <w:lang w:eastAsia="en-US"/>
        </w:rPr>
        <w:t xml:space="preserve">Маевская </w:t>
      </w:r>
      <w:r>
        <w:rPr>
          <w:rFonts w:eastAsiaTheme="minorHAnsi"/>
          <w:sz w:val="24"/>
          <w:szCs w:val="24"/>
          <w:lang w:eastAsia="en-US"/>
        </w:rPr>
        <w:t>волость», сельского поселения «</w:t>
      </w:r>
      <w:r>
        <w:rPr>
          <w:rFonts w:eastAsiaTheme="minorHAnsi"/>
          <w:bCs/>
          <w:kern w:val="28"/>
          <w:sz w:val="24"/>
          <w:szCs w:val="24"/>
          <w:lang w:eastAsia="en-US"/>
        </w:rPr>
        <w:t xml:space="preserve">Насвинская </w:t>
      </w:r>
      <w:r>
        <w:rPr>
          <w:rFonts w:eastAsiaTheme="minorHAnsi"/>
          <w:sz w:val="24"/>
          <w:szCs w:val="24"/>
          <w:lang w:eastAsia="en-US"/>
        </w:rPr>
        <w:t>волость», сельского поселения «</w:t>
      </w:r>
      <w:r>
        <w:rPr>
          <w:rFonts w:eastAsiaTheme="minorHAnsi"/>
          <w:bCs/>
          <w:kern w:val="28"/>
          <w:sz w:val="24"/>
          <w:szCs w:val="24"/>
          <w:lang w:eastAsia="en-US"/>
        </w:rPr>
        <w:t xml:space="preserve">Пригородная </w:t>
      </w:r>
      <w:r>
        <w:rPr>
          <w:rFonts w:eastAsiaTheme="minorHAnsi"/>
          <w:sz w:val="24"/>
          <w:szCs w:val="24"/>
          <w:lang w:eastAsia="en-US"/>
        </w:rPr>
        <w:t>волость»</w:t>
      </w:r>
      <w:r>
        <w:rPr>
          <w:sz w:val="24"/>
          <w:szCs w:val="24"/>
        </w:rPr>
        <w:t xml:space="preserve">, </w:t>
      </w:r>
      <w:r>
        <w:rPr>
          <w:rFonts w:eastAsiaTheme="minorHAnsi"/>
          <w:bCs/>
          <w:kern w:val="28"/>
          <w:sz w:val="24"/>
          <w:szCs w:val="24"/>
          <w:lang w:eastAsia="en-US"/>
        </w:rPr>
        <w:t xml:space="preserve">в муниципальное образование «Новосокольнический муниципальный округ Псковской области» путем их объединения </w:t>
      </w:r>
      <w:r>
        <w:rPr>
          <w:rFonts w:eastAsiaTheme="minorHAnsi"/>
          <w:sz w:val="24"/>
          <w:szCs w:val="24"/>
          <w:lang w:eastAsia="en-US"/>
        </w:rPr>
        <w:t>и наделения вновь образованного муниципального образования статусом муниципального округа в границах муниципального образования «Новосокольнический район», исключая общие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границы муниципальных образований, входящих в состав муниципального образования «</w:t>
      </w:r>
      <w:r>
        <w:rPr>
          <w:rFonts w:eastAsiaTheme="minorHAnsi"/>
          <w:bCs/>
          <w:kern w:val="28"/>
          <w:sz w:val="24"/>
          <w:szCs w:val="24"/>
          <w:lang w:eastAsia="en-US"/>
        </w:rPr>
        <w:t xml:space="preserve">Новосокольнический </w:t>
      </w:r>
      <w:r>
        <w:rPr>
          <w:rFonts w:eastAsiaTheme="minorHAnsi"/>
          <w:sz w:val="24"/>
          <w:szCs w:val="24"/>
          <w:lang w:eastAsia="en-US"/>
        </w:rPr>
        <w:t xml:space="preserve">район», и административным центром в городе </w:t>
      </w:r>
      <w:r>
        <w:rPr>
          <w:rFonts w:eastAsiaTheme="minorHAnsi"/>
          <w:bCs/>
          <w:kern w:val="28"/>
          <w:sz w:val="24"/>
          <w:szCs w:val="24"/>
          <w:lang w:eastAsia="en-US"/>
        </w:rPr>
        <w:t>Новосокольники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81777" w:rsidRDefault="00781777" w:rsidP="00781777">
      <w:pPr>
        <w:ind w:firstLine="709"/>
        <w:jc w:val="both"/>
        <w:rPr>
          <w:rFonts w:eastAsiaTheme="minorHAnsi"/>
          <w:bCs/>
          <w:kern w:val="28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«О преобразовании </w:t>
      </w:r>
      <w:r>
        <w:rPr>
          <w:rFonts w:eastAsiaTheme="minorHAnsi"/>
          <w:bCs/>
          <w:kern w:val="28"/>
          <w:sz w:val="24"/>
          <w:szCs w:val="24"/>
          <w:lang w:eastAsia="en-US"/>
        </w:rPr>
        <w:t>муниципальных образований, входящих в состав муниципального образования «Новосокольнический район», в муниципальное образование «Новосокольнический муниципальный округ Псковской области»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kern w:val="28"/>
          <w:sz w:val="24"/>
          <w:szCs w:val="24"/>
          <w:lang w:eastAsia="en-US"/>
        </w:rPr>
        <w:t>путем их объединения</w:t>
      </w:r>
      <w:r>
        <w:rPr>
          <w:rFonts w:eastAsiaTheme="minorHAnsi"/>
          <w:sz w:val="24"/>
          <w:szCs w:val="24"/>
          <w:lang w:eastAsia="en-US"/>
        </w:rPr>
        <w:t xml:space="preserve"> и наделения вновь образованного муниципального образования статусом муниципального округа».</w:t>
      </w:r>
      <w:proofErr w:type="gramEnd"/>
    </w:p>
    <w:p w:rsidR="00781777" w:rsidRDefault="00781777" w:rsidP="0078177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kern w:val="28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Направить настоящее решение в Собрания депутатов муниципальных образований, указанных в пункте 1 настоящего решения.</w:t>
      </w:r>
    </w:p>
    <w:p w:rsidR="00781777" w:rsidRDefault="00781777" w:rsidP="00781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Настоящее решение опубликовать в сетевом издании «Нормативные правовые акты Псковской области» - http://pravo.pskov.ru/  и разместить на официальном сайте органов местного самоуправления муниципального образования «Новосокольнический район».</w:t>
      </w:r>
    </w:p>
    <w:p w:rsidR="00781777" w:rsidRDefault="00781777" w:rsidP="0078177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</w:t>
      </w:r>
    </w:p>
    <w:p w:rsidR="00781777" w:rsidRDefault="00781777" w:rsidP="0078177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Председатель Собрания депутатов                                              А.А. Лебедев</w:t>
      </w:r>
    </w:p>
    <w:p w:rsidR="00781777" w:rsidRDefault="00781777" w:rsidP="0078177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81777" w:rsidRDefault="00781777" w:rsidP="007817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Глава района                                                                                 В.Н. Соловьев</w:t>
      </w:r>
    </w:p>
    <w:p w:rsidR="00D312CE" w:rsidRDefault="00D312CE"/>
    <w:sectPr w:rsidR="00D312CE" w:rsidSect="007817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2B"/>
    <w:rsid w:val="00781777"/>
    <w:rsid w:val="00CA685C"/>
    <w:rsid w:val="00D312CE"/>
    <w:rsid w:val="00F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177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17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1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1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1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177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17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1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1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1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2024-12-11T09:01:00Z</cp:lastPrinted>
  <dcterms:created xsi:type="dcterms:W3CDTF">2024-12-11T08:58:00Z</dcterms:created>
  <dcterms:modified xsi:type="dcterms:W3CDTF">2024-12-12T10:44:00Z</dcterms:modified>
</cp:coreProperties>
</file>